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19" w:line="259" w:lineRule="auto"/>
        <w:ind w:left="0" w:right="0" w:firstLine="0"/>
        <w:jc w:val="left"/>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2">
      <w:pPr>
        <w:spacing w:after="219" w:line="259" w:lineRule="auto"/>
        <w:ind w:left="0" w:right="0" w:firstLine="0"/>
        <w:jc w:val="left"/>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3">
      <w:pPr>
        <w:spacing w:after="219" w:line="259" w:lineRule="auto"/>
        <w:ind w:left="0" w:right="0" w:firstLine="0"/>
        <w:jc w:val="left"/>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4">
      <w:pPr>
        <w:spacing w:after="219" w:line="259" w:lineRule="auto"/>
        <w:ind w:left="0" w:right="0" w:firstLine="0"/>
        <w:jc w:val="left"/>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5">
      <w:pPr>
        <w:spacing w:after="234" w:line="259" w:lineRule="auto"/>
        <w:ind w:left="0" w:right="0" w:firstLine="0"/>
        <w:jc w:val="left"/>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6">
      <w:pPr>
        <w:spacing w:after="1214" w:line="259" w:lineRule="auto"/>
        <w:ind w:left="0" w:right="0" w:firstLine="0"/>
        <w:jc w:val="left"/>
        <w:rPr/>
      </w:pPr>
      <w:r w:rsidDel="00000000" w:rsidR="00000000" w:rsidRPr="00000000">
        <w:rPr>
          <w:sz w:val="22"/>
          <w:szCs w:val="22"/>
          <w:rtl w:val="0"/>
        </w:rPr>
        <w:t xml:space="preserve"> </w:t>
        <w:tab/>
        <w:t xml:space="preserve"> </w:t>
      </w:r>
      <w:r w:rsidDel="00000000" w:rsidR="00000000" w:rsidRPr="00000000">
        <w:rPr>
          <w:rtl w:val="0"/>
        </w:rPr>
      </w:r>
    </w:p>
    <w:p w:rsidR="00000000" w:rsidDel="00000000" w:rsidP="00000000" w:rsidRDefault="00000000" w:rsidRPr="00000000" w14:paraId="00000007">
      <w:pPr>
        <w:pBdr>
          <w:top w:color="215968" w:space="0" w:sz="8" w:val="single"/>
          <w:left w:color="215968" w:space="0" w:sz="8" w:val="single"/>
          <w:bottom w:color="215968" w:space="0" w:sz="8" w:val="single"/>
          <w:right w:color="215968" w:space="0" w:sz="8" w:val="single"/>
        </w:pBdr>
        <w:shd w:fill="254061" w:val="clear"/>
        <w:spacing w:after="3272" w:line="259" w:lineRule="auto"/>
        <w:ind w:left="390" w:right="0" w:firstLine="0"/>
        <w:jc w:val="left"/>
        <w:rPr/>
      </w:pPr>
      <w:r w:rsidDel="00000000" w:rsidR="00000000" w:rsidRPr="00000000">
        <w:rPr>
          <w:rFonts w:ascii="Cambria" w:cs="Cambria" w:eastAsia="Cambria" w:hAnsi="Cambria"/>
          <w:color w:val="ffffff"/>
          <w:sz w:val="56"/>
          <w:szCs w:val="56"/>
          <w:rtl w:val="0"/>
        </w:rPr>
        <w:t xml:space="preserve">MANUAL DEL/DE LA BECARIO/A </w:t>
      </w:r>
      <w:r w:rsidDel="00000000" w:rsidR="00000000" w:rsidRPr="00000000">
        <w:rPr>
          <w:rtl w:val="0"/>
        </w:rPr>
      </w:r>
    </w:p>
    <w:p w:rsidR="00000000" w:rsidDel="00000000" w:rsidP="00000000" w:rsidRDefault="00000000" w:rsidRPr="00000000" w14:paraId="00000008">
      <w:pPr>
        <w:spacing w:after="0" w:line="387" w:lineRule="auto"/>
        <w:ind w:left="8719" w:right="0" w:hanging="687.0000000000005"/>
        <w:jc w:val="left"/>
        <w:rPr/>
      </w:pPr>
      <w:r w:rsidDel="00000000" w:rsidR="00000000" w:rsidRPr="00000000">
        <w:rPr>
          <w:rFonts w:ascii="Cambria" w:cs="Cambria" w:eastAsia="Cambria" w:hAnsi="Cambria"/>
          <w:b w:val="1"/>
          <w:sz w:val="36"/>
          <w:szCs w:val="36"/>
          <w:rtl w:val="0"/>
        </w:rPr>
        <w:t xml:space="preserve">Arequipa 2024 </w:t>
      </w:r>
      <w:r w:rsidDel="00000000" w:rsidR="00000000" w:rsidRPr="00000000">
        <w:rPr>
          <w:rtl w:val="0"/>
        </w:rPr>
      </w:r>
    </w:p>
    <w:p w:rsidR="00000000" w:rsidDel="00000000" w:rsidP="00000000" w:rsidRDefault="00000000" w:rsidRPr="00000000" w14:paraId="00000009">
      <w:pPr>
        <w:spacing w:after="555" w:line="259" w:lineRule="auto"/>
        <w:ind w:left="0" w:right="0" w:firstLine="0"/>
        <w:jc w:val="left"/>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A">
      <w:pPr>
        <w:spacing w:after="98" w:line="259" w:lineRule="auto"/>
        <w:ind w:left="-5" w:right="0" w:firstLine="0"/>
        <w:jc w:val="left"/>
        <w:rPr>
          <w:rFonts w:ascii="Cambria" w:cs="Cambria" w:eastAsia="Cambria" w:hAnsi="Cambria"/>
          <w:b w:val="1"/>
          <w:i w:val="1"/>
          <w:color w:val="365f91"/>
          <w:sz w:val="28"/>
          <w:szCs w:val="28"/>
        </w:rPr>
      </w:pPr>
      <w:r w:rsidDel="00000000" w:rsidR="00000000" w:rsidRPr="00000000">
        <w:rPr>
          <w:rtl w:val="0"/>
        </w:rPr>
      </w:r>
    </w:p>
    <w:p w:rsidR="00000000" w:rsidDel="00000000" w:rsidP="00000000" w:rsidRDefault="00000000" w:rsidRPr="00000000" w14:paraId="0000000B">
      <w:pPr>
        <w:spacing w:after="98" w:line="259" w:lineRule="auto"/>
        <w:ind w:left="-5" w:right="0" w:firstLine="0"/>
        <w:jc w:val="left"/>
        <w:rPr>
          <w:rFonts w:ascii="Cambria" w:cs="Cambria" w:eastAsia="Cambria" w:hAnsi="Cambria"/>
          <w:b w:val="1"/>
          <w:i w:val="1"/>
          <w:color w:val="365f91"/>
          <w:sz w:val="28"/>
          <w:szCs w:val="28"/>
        </w:rPr>
      </w:pPr>
      <w:r w:rsidDel="00000000" w:rsidR="00000000" w:rsidRPr="00000000">
        <w:rPr>
          <w:rtl w:val="0"/>
        </w:rPr>
      </w:r>
    </w:p>
    <w:p w:rsidR="00000000" w:rsidDel="00000000" w:rsidP="00000000" w:rsidRDefault="00000000" w:rsidRPr="00000000" w14:paraId="0000000C">
      <w:pPr>
        <w:spacing w:after="98" w:line="259" w:lineRule="auto"/>
        <w:ind w:left="-5" w:right="0" w:firstLine="0"/>
        <w:jc w:val="left"/>
        <w:rPr/>
      </w:pPr>
      <w:r w:rsidDel="00000000" w:rsidR="00000000" w:rsidRPr="00000000">
        <w:rPr>
          <w:rFonts w:ascii="Cambria" w:cs="Cambria" w:eastAsia="Cambria" w:hAnsi="Cambria"/>
          <w:b w:val="1"/>
          <w:i w:val="1"/>
          <w:color w:val="365f91"/>
          <w:sz w:val="28"/>
          <w:szCs w:val="28"/>
          <w:rtl w:val="0"/>
        </w:rPr>
        <w:t xml:space="preserve">Contenido </w:t>
      </w:r>
      <w:r w:rsidDel="00000000" w:rsidR="00000000" w:rsidRPr="00000000">
        <w:rPr>
          <w:rtl w:val="0"/>
        </w:rPr>
      </w:r>
    </w:p>
    <w:p w:rsidR="00000000" w:rsidDel="00000000" w:rsidP="00000000" w:rsidRDefault="00000000" w:rsidRPr="00000000" w14:paraId="0000000D">
      <w:pPr>
        <w:spacing w:after="318" w:line="259" w:lineRule="auto"/>
        <w:ind w:left="0" w:right="0" w:firstLine="0"/>
        <w:jc w:val="left"/>
        <w:rPr/>
      </w:pPr>
      <w:r w:rsidDel="00000000" w:rsidR="00000000" w:rsidRPr="00000000">
        <w:rPr>
          <w:i w:val="1"/>
          <w:color w:val="404040"/>
          <w:rtl w:val="0"/>
        </w:rPr>
        <w:t xml:space="preserve"> </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right" w:leader="none" w:pos="9573"/>
            </w:tabs>
            <w:spacing w:after="128" w:line="265" w:lineRule="auto"/>
            <w:ind w:left="25" w:right="744" w:hanging="10"/>
            <w:jc w:val="left"/>
            <w:rPr>
              <w:i w:val="1"/>
              <w:color w:val="000000"/>
              <w:sz w:val="22"/>
              <w:szCs w:val="22"/>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i w:val="1"/>
                <w:color w:val="000000"/>
                <w:sz w:val="22"/>
                <w:szCs w:val="22"/>
                <w:rtl w:val="0"/>
              </w:rPr>
              <w:t xml:space="preserve">1.  Cursos de Formación Continua</w:t>
              <w:tab/>
            </w:r>
          </w:hyperlink>
          <w:r w:rsidDel="00000000" w:rsidR="00000000" w:rsidRPr="00000000">
            <w:fldChar w:fldCharType="begin"/>
            <w:instrText xml:space="preserve"> PAGEREF _heading=h.30j0zll \h </w:instrText>
            <w:fldChar w:fldCharType="separate"/>
          </w:r>
          <w:r w:rsidDel="00000000" w:rsidR="00000000" w:rsidRPr="00000000">
            <w:rPr>
              <w:i w:val="1"/>
              <w:sz w:val="22"/>
              <w:szCs w:val="22"/>
              <w:rtl w:val="0"/>
            </w:rPr>
            <w:t xml:space="preserve">4</w:t>
          </w:r>
          <w:r w:rsidDel="00000000" w:rsidR="00000000" w:rsidRPr="00000000">
            <w:fldChar w:fldCharType="begin"/>
            <w:instrText xml:space="preserve"> HYPERLINK \l "_heading=h.30j0zll" </w:instrText>
            <w:fldChar w:fldCharType="separate"/>
          </w:r>
          <w:r w:rsidDel="00000000" w:rsidR="00000000" w:rsidRPr="00000000">
            <w:fldChar w:fldCharType="end"/>
          </w:r>
          <w:r w:rsidDel="00000000" w:rsidR="00000000" w:rsidRPr="00000000">
            <w:rPr>
              <w:i w:val="1"/>
              <w:color w:val="000000"/>
              <w:sz w:val="22"/>
              <w:szCs w:val="22"/>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right" w:leader="none" w:pos="9573"/>
            </w:tabs>
            <w:spacing w:after="128" w:line="265" w:lineRule="auto"/>
            <w:ind w:left="245" w:right="744" w:hanging="10"/>
            <w:jc w:val="left"/>
            <w:rPr>
              <w:i w:val="1"/>
              <w:color w:val="000000"/>
              <w:sz w:val="22"/>
              <w:szCs w:val="22"/>
            </w:rPr>
          </w:pPr>
          <w:r w:rsidDel="00000000" w:rsidR="00000000" w:rsidRPr="00000000">
            <w:fldChar w:fldCharType="end"/>
          </w:r>
          <w:hyperlink w:anchor="_heading=h.1fob9te">
            <w:r w:rsidDel="00000000" w:rsidR="00000000" w:rsidRPr="00000000">
              <w:rPr>
                <w:i w:val="1"/>
                <w:color w:val="000000"/>
                <w:sz w:val="22"/>
                <w:szCs w:val="22"/>
                <w:rtl w:val="0"/>
              </w:rPr>
              <w:t xml:space="preserve">1.1  Programa de becas</w:t>
              <w:tab/>
              <w:t xml:space="preserve">4 </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right" w:leader="none" w:pos="9573"/>
            </w:tabs>
            <w:spacing w:after="128" w:line="265" w:lineRule="auto"/>
            <w:ind w:left="245" w:right="744" w:hanging="10"/>
            <w:jc w:val="left"/>
            <w:rPr>
              <w:i w:val="1"/>
              <w:color w:val="000000"/>
              <w:sz w:val="22"/>
              <w:szCs w:val="22"/>
            </w:rPr>
          </w:pPr>
          <w:hyperlink w:anchor="_heading=h.3znysh7">
            <w:r w:rsidDel="00000000" w:rsidR="00000000" w:rsidRPr="00000000">
              <w:rPr>
                <w:i w:val="1"/>
                <w:color w:val="000000"/>
                <w:sz w:val="22"/>
                <w:szCs w:val="22"/>
                <w:rtl w:val="0"/>
              </w:rPr>
              <w:t xml:space="preserve">1.2  Cronograma de actividades</w:t>
              <w:tab/>
              <w:t xml:space="preserve">4 </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right" w:leader="none" w:pos="9573"/>
            </w:tabs>
            <w:spacing w:after="128" w:line="265" w:lineRule="auto"/>
            <w:ind w:left="245" w:right="744" w:hanging="10"/>
            <w:jc w:val="left"/>
            <w:rPr>
              <w:i w:val="1"/>
              <w:color w:val="000000"/>
              <w:sz w:val="22"/>
              <w:szCs w:val="22"/>
            </w:rPr>
          </w:pPr>
          <w:hyperlink w:anchor="_heading=h.tyjcwt">
            <w:r w:rsidDel="00000000" w:rsidR="00000000" w:rsidRPr="00000000">
              <w:rPr>
                <w:i w:val="1"/>
                <w:color w:val="000000"/>
                <w:sz w:val="22"/>
                <w:szCs w:val="22"/>
                <w:rtl w:val="0"/>
              </w:rPr>
              <w:t xml:space="preserve">1.3  Proceso de selección</w:t>
              <w:tab/>
            </w:r>
          </w:hyperlink>
          <w:r w:rsidDel="00000000" w:rsidR="00000000" w:rsidRPr="00000000">
            <w:fldChar w:fldCharType="begin"/>
            <w:instrText xml:space="preserve"> PAGEREF _heading=h.tyjcwt \h </w:instrText>
            <w:fldChar w:fldCharType="separate"/>
          </w:r>
          <w:r w:rsidDel="00000000" w:rsidR="00000000" w:rsidRPr="00000000">
            <w:rPr>
              <w:i w:val="1"/>
              <w:sz w:val="22"/>
              <w:szCs w:val="22"/>
              <w:rtl w:val="0"/>
            </w:rPr>
            <w:t xml:space="preserve">5</w:t>
          </w:r>
          <w:r w:rsidDel="00000000" w:rsidR="00000000" w:rsidRPr="00000000">
            <w:fldChar w:fldCharType="begin"/>
            <w:instrText xml:space="preserve"> HYPERLINK \l "_heading=h.tyjcwt" </w:instrText>
            <w:fldChar w:fldCharType="separate"/>
          </w:r>
          <w:r w:rsidDel="00000000" w:rsidR="00000000" w:rsidRPr="00000000">
            <w:fldChar w:fldCharType="end"/>
          </w:r>
          <w:r w:rsidDel="00000000" w:rsidR="00000000" w:rsidRPr="00000000">
            <w:rPr>
              <w:i w:val="1"/>
              <w:color w:val="000000"/>
              <w:sz w:val="22"/>
              <w:szCs w:val="22"/>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right" w:leader="none" w:pos="9573"/>
            </w:tabs>
            <w:spacing w:after="128" w:line="265" w:lineRule="auto"/>
            <w:ind w:left="245" w:right="744" w:hanging="10"/>
            <w:jc w:val="left"/>
            <w:rPr>
              <w:i w:val="1"/>
              <w:color w:val="000000"/>
              <w:sz w:val="22"/>
              <w:szCs w:val="22"/>
            </w:rPr>
          </w:pPr>
          <w:r w:rsidDel="00000000" w:rsidR="00000000" w:rsidRPr="00000000">
            <w:fldChar w:fldCharType="end"/>
          </w:r>
          <w:hyperlink w:anchor="_heading=h.3dy6vkm">
            <w:r w:rsidDel="00000000" w:rsidR="00000000" w:rsidRPr="00000000">
              <w:rPr>
                <w:i w:val="1"/>
                <w:color w:val="000000"/>
                <w:sz w:val="22"/>
                <w:szCs w:val="22"/>
                <w:rtl w:val="0"/>
              </w:rPr>
              <w:t xml:space="preserve">1.4  Contenido</w:t>
              <w:tab/>
              <w:t xml:space="preserve">5 </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right" w:leader="none" w:pos="9573"/>
            </w:tabs>
            <w:spacing w:after="128" w:line="265" w:lineRule="auto"/>
            <w:ind w:left="25" w:right="744" w:hanging="10"/>
            <w:jc w:val="left"/>
            <w:rPr>
              <w:i w:val="1"/>
              <w:color w:val="000000"/>
              <w:sz w:val="22"/>
              <w:szCs w:val="22"/>
            </w:rPr>
          </w:pPr>
          <w:hyperlink w:anchor="_heading=h.1t3h5sf">
            <w:r w:rsidDel="00000000" w:rsidR="00000000" w:rsidRPr="00000000">
              <w:rPr>
                <w:i w:val="1"/>
                <w:color w:val="000000"/>
                <w:sz w:val="22"/>
                <w:szCs w:val="22"/>
                <w:rtl w:val="0"/>
              </w:rPr>
              <w:t xml:space="preserve">2.  Concepto de Becario/a</w:t>
              <w:tab/>
              <w:t xml:space="preserve">6 </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right" w:leader="none" w:pos="9573"/>
            </w:tabs>
            <w:spacing w:after="128" w:line="265" w:lineRule="auto"/>
            <w:ind w:left="25" w:right="744" w:hanging="10"/>
            <w:jc w:val="left"/>
            <w:rPr>
              <w:i w:val="1"/>
              <w:color w:val="000000"/>
              <w:sz w:val="22"/>
              <w:szCs w:val="22"/>
            </w:rPr>
          </w:pPr>
          <w:hyperlink w:anchor="_heading=h.4d34og8">
            <w:r w:rsidDel="00000000" w:rsidR="00000000" w:rsidRPr="00000000">
              <w:rPr>
                <w:i w:val="1"/>
                <w:color w:val="000000"/>
                <w:sz w:val="22"/>
                <w:szCs w:val="22"/>
                <w:rtl w:val="0"/>
              </w:rPr>
              <w:t xml:space="preserve">3.  Responsabilidades del/de la becario/a</w:t>
              <w:tab/>
              <w:t xml:space="preserve">6 </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right" w:leader="none" w:pos="9573"/>
            </w:tabs>
            <w:spacing w:after="128" w:line="265" w:lineRule="auto"/>
            <w:ind w:left="25" w:right="744" w:hanging="10"/>
            <w:jc w:val="left"/>
            <w:rPr>
              <w:i w:val="1"/>
              <w:color w:val="000000"/>
              <w:sz w:val="22"/>
              <w:szCs w:val="22"/>
            </w:rPr>
          </w:pPr>
          <w:hyperlink w:anchor="_heading=h.2s8eyo1">
            <w:r w:rsidDel="00000000" w:rsidR="00000000" w:rsidRPr="00000000">
              <w:rPr>
                <w:i w:val="1"/>
                <w:color w:val="000000"/>
                <w:sz w:val="22"/>
                <w:szCs w:val="22"/>
                <w:rtl w:val="0"/>
              </w:rPr>
              <w:t xml:space="preserve">4.  Costos cubiertos y no cubiertos para el/la becario/a</w:t>
              <w:tab/>
              <w:t xml:space="preserve">7 </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right" w:leader="none" w:pos="9573"/>
            </w:tabs>
            <w:spacing w:after="128" w:line="265" w:lineRule="auto"/>
            <w:ind w:left="245" w:right="744" w:hanging="10"/>
            <w:jc w:val="left"/>
            <w:rPr>
              <w:i w:val="1"/>
              <w:color w:val="000000"/>
              <w:sz w:val="22"/>
              <w:szCs w:val="22"/>
            </w:rPr>
          </w:pPr>
          <w:hyperlink w:anchor="_heading=h.17dp8vu">
            <w:r w:rsidDel="00000000" w:rsidR="00000000" w:rsidRPr="00000000">
              <w:rPr>
                <w:i w:val="1"/>
                <w:color w:val="000000"/>
                <w:sz w:val="22"/>
                <w:szCs w:val="22"/>
                <w:rtl w:val="0"/>
              </w:rPr>
              <w:t xml:space="preserve">4.1  Costos cubiertos: Pago del programa</w:t>
              <w:tab/>
              <w:t xml:space="preserve">7 </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right" w:leader="none" w:pos="9573"/>
            </w:tabs>
            <w:spacing w:after="128" w:line="265" w:lineRule="auto"/>
            <w:ind w:left="25" w:right="744" w:hanging="10"/>
            <w:jc w:val="left"/>
            <w:rPr>
              <w:i w:val="1"/>
              <w:color w:val="000000"/>
              <w:sz w:val="22"/>
              <w:szCs w:val="22"/>
            </w:rPr>
          </w:pPr>
          <w:hyperlink w:anchor="_heading=h.26in1rg">
            <w:r w:rsidDel="00000000" w:rsidR="00000000" w:rsidRPr="00000000">
              <w:rPr>
                <w:i w:val="1"/>
                <w:color w:val="000000"/>
                <w:sz w:val="22"/>
                <w:szCs w:val="22"/>
                <w:rtl w:val="0"/>
              </w:rPr>
              <w:t xml:space="preserve">5.  Asistencia continúa al programa</w:t>
              <w:tab/>
              <w:t xml:space="preserve">8 </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right" w:leader="none" w:pos="9573"/>
            </w:tabs>
            <w:spacing w:after="128" w:line="265" w:lineRule="auto"/>
            <w:ind w:left="25" w:right="744" w:hanging="10"/>
            <w:jc w:val="left"/>
            <w:rPr>
              <w:i w:val="1"/>
              <w:color w:val="000000"/>
              <w:sz w:val="22"/>
              <w:szCs w:val="22"/>
            </w:rPr>
          </w:pPr>
          <w:hyperlink w:anchor="_heading=h.lnxbz9">
            <w:r w:rsidDel="00000000" w:rsidR="00000000" w:rsidRPr="00000000">
              <w:rPr>
                <w:i w:val="1"/>
                <w:color w:val="000000"/>
                <w:sz w:val="22"/>
                <w:szCs w:val="22"/>
                <w:rtl w:val="0"/>
              </w:rPr>
              <w:t xml:space="preserve">6.  Calificaciones</w:t>
              <w:tab/>
            </w:r>
          </w:hyperlink>
          <w:r w:rsidDel="00000000" w:rsidR="00000000" w:rsidRPr="00000000">
            <w:fldChar w:fldCharType="begin"/>
            <w:instrText xml:space="preserve"> PAGEREF _heading=h.lnxbz9 \h </w:instrText>
            <w:fldChar w:fldCharType="separate"/>
          </w:r>
          <w:r w:rsidDel="00000000" w:rsidR="00000000" w:rsidRPr="00000000">
            <w:rPr>
              <w:i w:val="1"/>
              <w:sz w:val="22"/>
              <w:szCs w:val="22"/>
              <w:rtl w:val="0"/>
            </w:rPr>
            <w:t xml:space="preserve">8</w:t>
          </w:r>
          <w:r w:rsidDel="00000000" w:rsidR="00000000" w:rsidRPr="00000000">
            <w:rPr>
              <w:i w:val="1"/>
              <w:color w:val="000000"/>
              <w:sz w:val="22"/>
              <w:szCs w:val="22"/>
              <w:rtl w:val="0"/>
            </w:rPr>
            <w:t xml:space="preserve"> </w:t>
          </w:r>
          <w:r w:rsidDel="00000000" w:rsidR="00000000" w:rsidRPr="00000000">
            <w:fldChar w:fldCharType="end"/>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right" w:leader="none" w:pos="9573"/>
            </w:tabs>
            <w:spacing w:after="128" w:line="265" w:lineRule="auto"/>
            <w:ind w:left="25" w:right="744" w:hanging="10"/>
            <w:jc w:val="left"/>
            <w:rPr>
              <w:i w:val="1"/>
              <w:color w:val="000000"/>
              <w:sz w:val="22"/>
              <w:szCs w:val="22"/>
            </w:rPr>
          </w:pPr>
          <w:hyperlink w:anchor="_heading=h.35nkun2">
            <w:r w:rsidDel="00000000" w:rsidR="00000000" w:rsidRPr="00000000">
              <w:rPr>
                <w:i w:val="1"/>
                <w:color w:val="000000"/>
                <w:sz w:val="22"/>
                <w:szCs w:val="22"/>
                <w:rtl w:val="0"/>
              </w:rPr>
              <w:t xml:space="preserve">7.  En caso de incumplimiento del manual</w:t>
              <w:tab/>
              <w:t xml:space="preserve">9 </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right" w:leader="none" w:pos="9573"/>
            </w:tabs>
            <w:spacing w:after="128" w:line="265" w:lineRule="auto"/>
            <w:ind w:left="25" w:right="744" w:hanging="10"/>
            <w:jc w:val="left"/>
            <w:rPr>
              <w:i w:val="1"/>
              <w:color w:val="000000"/>
              <w:sz w:val="22"/>
              <w:szCs w:val="22"/>
            </w:rPr>
          </w:pPr>
          <w:hyperlink w:anchor="_heading=h.1ksv4uv">
            <w:r w:rsidDel="00000000" w:rsidR="00000000" w:rsidRPr="00000000">
              <w:rPr>
                <w:i w:val="1"/>
                <w:color w:val="000000"/>
                <w:sz w:val="22"/>
                <w:szCs w:val="22"/>
                <w:rtl w:val="0"/>
              </w:rPr>
              <w:t xml:space="preserve">8.  Sistema de información</w:t>
              <w:tab/>
            </w:r>
          </w:hyperlink>
          <w:r w:rsidDel="00000000" w:rsidR="00000000" w:rsidRPr="00000000">
            <w:fldChar w:fldCharType="begin"/>
            <w:instrText xml:space="preserve"> PAGEREF _heading=h.1ksv4uv \h </w:instrText>
            <w:fldChar w:fldCharType="separate"/>
          </w:r>
          <w:r w:rsidDel="00000000" w:rsidR="00000000" w:rsidRPr="00000000">
            <w:rPr>
              <w:i w:val="1"/>
              <w:sz w:val="22"/>
              <w:szCs w:val="22"/>
              <w:rtl w:val="0"/>
            </w:rPr>
            <w:t xml:space="preserve">9</w:t>
          </w:r>
          <w:r w:rsidDel="00000000" w:rsidR="00000000" w:rsidRPr="00000000">
            <w:rPr>
              <w:i w:val="1"/>
              <w:color w:val="000000"/>
              <w:sz w:val="22"/>
              <w:szCs w:val="22"/>
              <w:rtl w:val="0"/>
            </w:rPr>
            <w:t xml:space="preserve"> </w:t>
          </w:r>
          <w:r w:rsidDel="00000000" w:rsidR="00000000" w:rsidRPr="00000000">
            <w:fldChar w:fldCharType="end"/>
          </w:r>
          <w:r w:rsidDel="00000000" w:rsidR="00000000" w:rsidRPr="00000000">
            <w:rPr>
              <w:rtl w:val="0"/>
            </w:rPr>
          </w:r>
        </w:p>
        <w:p w:rsidR="00000000" w:rsidDel="00000000" w:rsidP="00000000" w:rsidRDefault="00000000" w:rsidRPr="00000000" w14:paraId="0000001B">
          <w:pPr>
            <w:ind w:firstLine="1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C">
      <w:pPr>
        <w:spacing w:after="314" w:line="259" w:lineRule="auto"/>
        <w:ind w:left="0" w:right="0" w:firstLine="0"/>
        <w:jc w:val="left"/>
        <w:rPr/>
      </w:pPr>
      <w:r w:rsidDel="00000000" w:rsidR="00000000" w:rsidRPr="00000000">
        <w:rPr>
          <w:i w:val="1"/>
          <w:sz w:val="22"/>
          <w:szCs w:val="22"/>
          <w:rtl w:val="0"/>
        </w:rPr>
        <w:t xml:space="preserve"> </w:t>
      </w:r>
      <w:r w:rsidDel="00000000" w:rsidR="00000000" w:rsidRPr="00000000">
        <w:rPr>
          <w:rtl w:val="0"/>
        </w:rPr>
      </w:r>
    </w:p>
    <w:p w:rsidR="00000000" w:rsidDel="00000000" w:rsidP="00000000" w:rsidRDefault="00000000" w:rsidRPr="00000000" w14:paraId="0000001D">
      <w:pPr>
        <w:spacing w:after="219" w:line="259" w:lineRule="auto"/>
        <w:ind w:left="0" w:right="0" w:firstLine="0"/>
        <w:jc w:val="left"/>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E">
      <w:pPr>
        <w:spacing w:after="219" w:line="259" w:lineRule="auto"/>
        <w:ind w:left="0" w:right="0" w:firstLine="0"/>
        <w:jc w:val="left"/>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F">
      <w:pPr>
        <w:spacing w:after="219" w:line="259" w:lineRule="auto"/>
        <w:ind w:left="0" w:right="0" w:firstLine="0"/>
        <w:jc w:val="left"/>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0">
      <w:pPr>
        <w:spacing w:after="220" w:line="259" w:lineRule="auto"/>
        <w:ind w:left="0" w:right="0" w:firstLine="0"/>
        <w:jc w:val="left"/>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1">
      <w:pPr>
        <w:spacing w:after="0" w:line="259" w:lineRule="auto"/>
        <w:ind w:left="0" w:right="0" w:firstLine="0"/>
        <w:jc w:val="left"/>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2">
      <w:pPr>
        <w:spacing w:after="219" w:line="259" w:lineRule="auto"/>
        <w:ind w:left="0" w:right="0" w:firstLine="0"/>
        <w:jc w:val="left"/>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3">
      <w:pPr>
        <w:spacing w:after="219" w:line="259" w:lineRule="auto"/>
        <w:ind w:left="0" w:right="0" w:firstLine="0"/>
        <w:jc w:val="left"/>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4">
      <w:pPr>
        <w:spacing w:after="555" w:line="259" w:lineRule="auto"/>
        <w:ind w:left="0" w:right="0" w:firstLine="0"/>
        <w:jc w:val="left"/>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5">
      <w:pPr>
        <w:spacing w:after="647" w:line="259" w:lineRule="auto"/>
        <w:ind w:left="0" w:right="0" w:firstLine="0"/>
        <w:jc w:val="left"/>
        <w:rPr/>
      </w:pPr>
      <w:r w:rsidDel="00000000" w:rsidR="00000000" w:rsidRPr="00000000">
        <w:rPr>
          <w:rFonts w:ascii="Cambria" w:cs="Cambria" w:eastAsia="Cambria" w:hAnsi="Cambria"/>
          <w:b w:val="1"/>
          <w:i w:val="1"/>
          <w:color w:val="365f91"/>
          <w:sz w:val="28"/>
          <w:szCs w:val="28"/>
          <w:rtl w:val="0"/>
        </w:rPr>
        <w:t xml:space="preserve"> </w:t>
      </w:r>
      <w:r w:rsidDel="00000000" w:rsidR="00000000" w:rsidRPr="00000000">
        <w:rPr>
          <w:rtl w:val="0"/>
        </w:rPr>
      </w:r>
    </w:p>
    <w:p w:rsidR="00000000" w:rsidDel="00000000" w:rsidP="00000000" w:rsidRDefault="00000000" w:rsidRPr="00000000" w14:paraId="00000026">
      <w:pPr>
        <w:spacing w:after="36" w:line="259" w:lineRule="auto"/>
        <w:ind w:left="-5" w:right="0" w:firstLine="0"/>
        <w:jc w:val="left"/>
        <w:rPr/>
      </w:pPr>
      <w:r w:rsidDel="00000000" w:rsidR="00000000" w:rsidRPr="00000000">
        <w:rPr>
          <w:rFonts w:ascii="Cambria" w:cs="Cambria" w:eastAsia="Cambria" w:hAnsi="Cambria"/>
          <w:b w:val="1"/>
          <w:i w:val="1"/>
          <w:color w:val="365f91"/>
          <w:sz w:val="28"/>
          <w:szCs w:val="28"/>
          <w:rtl w:val="0"/>
        </w:rPr>
        <w:t xml:space="preserve">Contenido</w:t>
      </w:r>
      <w:r w:rsidDel="00000000" w:rsidR="00000000" w:rsidRPr="00000000">
        <w:rPr>
          <w:rFonts w:ascii="Cambria" w:cs="Cambria" w:eastAsia="Cambria" w:hAnsi="Cambria"/>
          <w:b w:val="1"/>
          <w:i w:val="1"/>
          <w:color w:val="365f91"/>
          <w:sz w:val="32"/>
          <w:szCs w:val="32"/>
          <w:rtl w:val="0"/>
        </w:rPr>
        <w:t xml:space="preserve"> </w:t>
      </w:r>
      <w:r w:rsidDel="00000000" w:rsidR="00000000" w:rsidRPr="00000000">
        <w:rPr>
          <w:rtl w:val="0"/>
        </w:rPr>
      </w:r>
    </w:p>
    <w:p w:rsidR="00000000" w:rsidDel="00000000" w:rsidP="00000000" w:rsidRDefault="00000000" w:rsidRPr="00000000" w14:paraId="00000027">
      <w:pPr>
        <w:spacing w:after="287" w:line="274" w:lineRule="auto"/>
        <w:ind w:left="0" w:right="694" w:firstLine="0"/>
        <w:jc w:val="left"/>
        <w:rPr>
          <w:sz w:val="22"/>
          <w:szCs w:val="22"/>
        </w:rPr>
      </w:pPr>
      <w:r w:rsidDel="00000000" w:rsidR="00000000" w:rsidRPr="00000000">
        <w:rPr>
          <w:i w:val="1"/>
          <w:sz w:val="22"/>
          <w:szCs w:val="22"/>
          <w:rtl w:val="0"/>
        </w:rPr>
        <w:t xml:space="preserve">Tabla 1 Cronograma de actividades</w:t>
      </w:r>
      <w:r w:rsidDel="00000000" w:rsidR="00000000" w:rsidRPr="00000000">
        <w:rPr>
          <w:sz w:val="22"/>
          <w:szCs w:val="22"/>
          <w:rtl w:val="0"/>
        </w:rPr>
        <w:t xml:space="preserve"> ................................................................................................... 4</w:t>
      </w:r>
    </w:p>
    <w:p w:rsidR="00000000" w:rsidDel="00000000" w:rsidP="00000000" w:rsidRDefault="00000000" w:rsidRPr="00000000" w14:paraId="00000028">
      <w:pPr>
        <w:spacing w:after="287" w:line="274" w:lineRule="auto"/>
        <w:ind w:left="0" w:right="694" w:firstLine="0"/>
        <w:jc w:val="left"/>
        <w:rPr>
          <w:sz w:val="22"/>
          <w:szCs w:val="22"/>
        </w:rPr>
      </w:pPr>
      <w:r w:rsidDel="00000000" w:rsidR="00000000" w:rsidRPr="00000000">
        <w:rPr>
          <w:i w:val="1"/>
          <w:sz w:val="22"/>
          <w:szCs w:val="22"/>
          <w:rtl w:val="0"/>
        </w:rPr>
        <w:t xml:space="preserve">Tabla 2 Porcentaje de inasistencia a clases.</w:t>
      </w:r>
      <w:r w:rsidDel="00000000" w:rsidR="00000000" w:rsidRPr="00000000">
        <w:rPr>
          <w:sz w:val="22"/>
          <w:szCs w:val="22"/>
          <w:rtl w:val="0"/>
        </w:rPr>
        <w:t xml:space="preserve"> ....................................................................................... 8 </w:t>
      </w:r>
      <w:r w:rsidDel="00000000" w:rsidR="00000000" w:rsidRPr="00000000">
        <w:rPr>
          <w:i w:val="1"/>
          <w:sz w:val="22"/>
          <w:szCs w:val="22"/>
          <w:rtl w:val="0"/>
        </w:rPr>
        <w:t xml:space="preserve">Tabla 3 Escala de evaluación</w:t>
      </w:r>
      <w:r w:rsidDel="00000000" w:rsidR="00000000" w:rsidRPr="00000000">
        <w:rPr>
          <w:sz w:val="22"/>
          <w:szCs w:val="22"/>
          <w:rtl w:val="0"/>
        </w:rPr>
        <w:t xml:space="preserve"> .............................................................................................................. 9 </w:t>
      </w:r>
    </w:p>
    <w:p w:rsidR="00000000" w:rsidDel="00000000" w:rsidP="00000000" w:rsidRDefault="00000000" w:rsidRPr="00000000" w14:paraId="00000029">
      <w:pPr>
        <w:spacing w:after="287" w:line="274" w:lineRule="auto"/>
        <w:ind w:left="0" w:right="694" w:firstLine="0"/>
        <w:jc w:val="left"/>
        <w:rPr/>
      </w:pPr>
      <w:r w:rsidDel="00000000" w:rsidR="00000000" w:rsidRPr="00000000">
        <w:rPr>
          <w:rtl w:val="0"/>
        </w:rPr>
        <w:t xml:space="preserve"> </w:t>
      </w:r>
    </w:p>
    <w:p w:rsidR="00000000" w:rsidDel="00000000" w:rsidP="00000000" w:rsidRDefault="00000000" w:rsidRPr="00000000" w14:paraId="0000002A">
      <w:pPr>
        <w:spacing w:after="234" w:line="259" w:lineRule="auto"/>
        <w:ind w:left="0" w:right="0"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2B">
      <w:pPr>
        <w:spacing w:after="234" w:line="259"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C">
      <w:pPr>
        <w:spacing w:after="234" w:line="259"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D">
      <w:pPr>
        <w:spacing w:after="234" w:line="259"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E">
      <w:pPr>
        <w:spacing w:after="234" w:line="259"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F">
      <w:pPr>
        <w:spacing w:after="234" w:line="259"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30">
      <w:pPr>
        <w:spacing w:after="234" w:line="259"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31">
      <w:pPr>
        <w:spacing w:after="234" w:line="259"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32">
      <w:pPr>
        <w:spacing w:after="234" w:line="259"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33">
      <w:pPr>
        <w:spacing w:after="234" w:line="259"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34">
      <w:pPr>
        <w:spacing w:after="234" w:line="259"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35">
      <w:pPr>
        <w:spacing w:after="234" w:line="259"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36">
      <w:pPr>
        <w:spacing w:after="234" w:line="259"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37">
      <w:pPr>
        <w:spacing w:after="234" w:line="259"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38">
      <w:pPr>
        <w:spacing w:after="234" w:line="259" w:lineRule="auto"/>
        <w:ind w:left="0" w:right="0" w:firstLine="0"/>
        <w:jc w:val="left"/>
        <w:rPr/>
      </w:pPr>
      <w:r w:rsidDel="00000000" w:rsidR="00000000" w:rsidRPr="00000000">
        <w:rPr>
          <w:rtl w:val="0"/>
        </w:rPr>
      </w:r>
    </w:p>
    <w:p w:rsidR="00000000" w:rsidDel="00000000" w:rsidP="00000000" w:rsidRDefault="00000000" w:rsidRPr="00000000" w14:paraId="00000039">
      <w:pPr>
        <w:spacing w:after="0" w:line="259" w:lineRule="auto"/>
        <w:ind w:left="0" w:right="0" w:firstLine="0"/>
        <w:jc w:val="left"/>
        <w:rPr/>
      </w:pPr>
      <w:r w:rsidDel="00000000" w:rsidR="00000000" w:rsidRPr="00000000">
        <w:rPr>
          <w:sz w:val="22"/>
          <w:szCs w:val="22"/>
          <w:rtl w:val="0"/>
        </w:rPr>
        <w:t xml:space="preserve"> </w:t>
        <w:tab/>
        <w:t xml:space="preserve"> </w:t>
      </w:r>
      <w:r w:rsidDel="00000000" w:rsidR="00000000" w:rsidRPr="00000000">
        <w:rPr>
          <w:rtl w:val="0"/>
        </w:rPr>
      </w:r>
    </w:p>
    <w:p w:rsidR="00000000" w:rsidDel="00000000" w:rsidP="00000000" w:rsidRDefault="00000000" w:rsidRPr="00000000" w14:paraId="0000003A">
      <w:pPr>
        <w:spacing w:after="277" w:line="259" w:lineRule="auto"/>
        <w:ind w:left="0" w:right="0" w:firstLine="0"/>
        <w:jc w:val="left"/>
        <w:rPr/>
      </w:pPr>
      <w:r w:rsidDel="00000000" w:rsidR="00000000" w:rsidRPr="00000000">
        <w:rPr>
          <w:rFonts w:ascii="Cambria" w:cs="Cambria" w:eastAsia="Cambria" w:hAnsi="Cambria"/>
          <w:b w:val="1"/>
          <w:color w:val="244061"/>
          <w:sz w:val="32"/>
          <w:szCs w:val="32"/>
          <w:rtl w:val="0"/>
        </w:rPr>
        <w:t xml:space="preserve">Estimado/a alumno/a</w:t>
      </w:r>
      <w:r w:rsidDel="00000000" w:rsidR="00000000" w:rsidRPr="00000000">
        <w:rPr>
          <w:rtl w:val="0"/>
        </w:rPr>
        <w:t xml:space="preserve"> </w:t>
      </w:r>
    </w:p>
    <w:p w:rsidR="00000000" w:rsidDel="00000000" w:rsidP="00000000" w:rsidRDefault="00000000" w:rsidRPr="00000000" w14:paraId="0000003B">
      <w:pPr>
        <w:ind w:right="724" w:firstLine="10"/>
        <w:rPr/>
      </w:pPr>
      <w:r w:rsidDel="00000000" w:rsidR="00000000" w:rsidRPr="00000000">
        <w:rPr>
          <w:rtl w:val="0"/>
        </w:rPr>
        <w:t xml:space="preserve">El Centro de Integración Perú-Venezuela, proyecto de cooperación entre la Universidad Católica San Pablo y la Hanns-Seidel-Stiftung, le da la bienvenida al </w:t>
      </w:r>
      <w:r w:rsidDel="00000000" w:rsidR="00000000" w:rsidRPr="00000000">
        <w:rPr>
          <w:b w:val="1"/>
          <w:rtl w:val="0"/>
        </w:rPr>
        <w:t xml:space="preserve">Curso de Taller de Redes Sociales </w:t>
      </w:r>
      <w:r w:rsidDel="00000000" w:rsidR="00000000" w:rsidRPr="00000000">
        <w:rPr>
          <w:rtl w:val="0"/>
        </w:rPr>
        <w:t xml:space="preserve">del programa de Formación Continua. </w:t>
      </w:r>
    </w:p>
    <w:p w:rsidR="00000000" w:rsidDel="00000000" w:rsidP="00000000" w:rsidRDefault="00000000" w:rsidRPr="00000000" w14:paraId="0000003C">
      <w:pPr>
        <w:ind w:right="724" w:firstLine="10"/>
        <w:rPr/>
      </w:pPr>
      <w:r w:rsidDel="00000000" w:rsidR="00000000" w:rsidRPr="00000000">
        <w:rPr>
          <w:rtl w:val="0"/>
        </w:rPr>
        <w:t xml:space="preserve">El presente curso tiene como finalidad generar un mayor impacto en la formación de los/as alumnos/as; permitiendo adquieran conocimientos y habilidades que puedan generar una notable diferencia en su hoja de vida, además de lograr un mejor desempeño en las áreas de cualquier organización a la que pertenezcan. </w:t>
      </w:r>
    </w:p>
    <w:p w:rsidR="00000000" w:rsidDel="00000000" w:rsidP="00000000" w:rsidRDefault="00000000" w:rsidRPr="00000000" w14:paraId="0000003D">
      <w:pPr>
        <w:ind w:right="724" w:firstLine="10"/>
        <w:rPr/>
      </w:pPr>
      <w:r w:rsidDel="00000000" w:rsidR="00000000" w:rsidRPr="00000000">
        <w:rPr>
          <w:rtl w:val="0"/>
        </w:rPr>
        <w:t xml:space="preserve">A través de este manual, el Centro de Integración Perú-Venezuela presenta las responsabilidades y compromisos que deberá tener cada alumno/a frente a los cursos de Formación Continua. </w:t>
      </w:r>
    </w:p>
    <w:p w:rsidR="00000000" w:rsidDel="00000000" w:rsidP="00000000" w:rsidRDefault="00000000" w:rsidRPr="00000000" w14:paraId="0000003E">
      <w:pPr>
        <w:spacing w:after="249" w:lineRule="auto"/>
        <w:ind w:right="724" w:firstLine="10"/>
        <w:rPr/>
      </w:pPr>
      <w:r w:rsidDel="00000000" w:rsidR="00000000" w:rsidRPr="00000000">
        <w:rPr>
          <w:rtl w:val="0"/>
        </w:rPr>
        <w:t xml:space="preserve">Esta información deberá conocerla y practicarla a fin de asegurar su correcto desempeño en los cursos, por lo que le pedimos leer a detalle cada ítem de manera responsable. </w:t>
      </w:r>
    </w:p>
    <w:p w:rsidR="00000000" w:rsidDel="00000000" w:rsidP="00000000" w:rsidRDefault="00000000" w:rsidRPr="00000000" w14:paraId="0000003F">
      <w:pPr>
        <w:spacing w:after="0" w:line="259" w:lineRule="auto"/>
        <w:ind w:left="0" w:right="0" w:firstLine="0"/>
        <w:jc w:val="left"/>
        <w:rPr>
          <w:rFonts w:ascii="Cambria" w:cs="Cambria" w:eastAsia="Cambria" w:hAnsi="Cambria"/>
          <w:b w:val="1"/>
          <w:color w:val="365f91"/>
          <w:sz w:val="28"/>
          <w:szCs w:val="28"/>
        </w:rPr>
      </w:pPr>
      <w:r w:rsidDel="00000000" w:rsidR="00000000" w:rsidRPr="00000000">
        <w:rPr>
          <w:rFonts w:ascii="Cambria" w:cs="Cambria" w:eastAsia="Cambria" w:hAnsi="Cambria"/>
          <w:b w:val="1"/>
          <w:color w:val="365f91"/>
          <w:sz w:val="28"/>
          <w:szCs w:val="28"/>
          <w:rtl w:val="0"/>
        </w:rPr>
        <w:t xml:space="preserve"> </w:t>
        <w:tab/>
        <w:t xml:space="preserve"> </w:t>
      </w:r>
    </w:p>
    <w:p w:rsidR="00000000" w:rsidDel="00000000" w:rsidP="00000000" w:rsidRDefault="00000000" w:rsidRPr="00000000" w14:paraId="00000040">
      <w:pPr>
        <w:spacing w:after="0" w:line="259" w:lineRule="auto"/>
        <w:ind w:left="0" w:right="0" w:firstLine="0"/>
        <w:jc w:val="left"/>
        <w:rPr>
          <w:rFonts w:ascii="Cambria" w:cs="Cambria" w:eastAsia="Cambria" w:hAnsi="Cambria"/>
          <w:b w:val="1"/>
          <w:color w:val="365f91"/>
          <w:sz w:val="28"/>
          <w:szCs w:val="28"/>
        </w:rPr>
      </w:pPr>
      <w:r w:rsidDel="00000000" w:rsidR="00000000" w:rsidRPr="00000000">
        <w:rPr>
          <w:rtl w:val="0"/>
        </w:rPr>
      </w:r>
    </w:p>
    <w:p w:rsidR="00000000" w:rsidDel="00000000" w:rsidP="00000000" w:rsidRDefault="00000000" w:rsidRPr="00000000" w14:paraId="00000041">
      <w:pPr>
        <w:spacing w:after="0" w:line="259" w:lineRule="auto"/>
        <w:ind w:left="0" w:right="0" w:firstLine="0"/>
        <w:jc w:val="left"/>
        <w:rPr>
          <w:rFonts w:ascii="Cambria" w:cs="Cambria" w:eastAsia="Cambria" w:hAnsi="Cambria"/>
          <w:b w:val="1"/>
          <w:color w:val="365f91"/>
          <w:sz w:val="28"/>
          <w:szCs w:val="28"/>
        </w:rPr>
      </w:pPr>
      <w:r w:rsidDel="00000000" w:rsidR="00000000" w:rsidRPr="00000000">
        <w:rPr>
          <w:rtl w:val="0"/>
        </w:rPr>
      </w:r>
    </w:p>
    <w:p w:rsidR="00000000" w:rsidDel="00000000" w:rsidP="00000000" w:rsidRDefault="00000000" w:rsidRPr="00000000" w14:paraId="00000042">
      <w:pPr>
        <w:spacing w:after="249" w:lineRule="auto"/>
        <w:ind w:right="724" w:firstLine="10"/>
        <w:jc w:val="right"/>
        <w:rPr/>
      </w:pPr>
      <w:r w:rsidDel="00000000" w:rsidR="00000000" w:rsidRPr="00000000">
        <w:rPr>
          <w:rtl w:val="0"/>
        </w:rPr>
        <w:t xml:space="preserve">Centro de Integración Perú - Venezuela</w:t>
      </w:r>
    </w:p>
    <w:p w:rsidR="00000000" w:rsidDel="00000000" w:rsidP="00000000" w:rsidRDefault="00000000" w:rsidRPr="00000000" w14:paraId="00000043">
      <w:pPr>
        <w:spacing w:after="249" w:lineRule="auto"/>
        <w:ind w:right="724" w:firstLine="10"/>
        <w:jc w:val="right"/>
        <w:rPr/>
      </w:pPr>
      <w:r w:rsidDel="00000000" w:rsidR="00000000" w:rsidRPr="00000000">
        <w:rPr>
          <w:rtl w:val="0"/>
        </w:rPr>
      </w:r>
    </w:p>
    <w:p w:rsidR="00000000" w:rsidDel="00000000" w:rsidP="00000000" w:rsidRDefault="00000000" w:rsidRPr="00000000" w14:paraId="00000044">
      <w:pPr>
        <w:spacing w:after="249" w:lineRule="auto"/>
        <w:ind w:right="724" w:firstLine="10"/>
        <w:jc w:val="right"/>
        <w:rPr/>
      </w:pPr>
      <w:r w:rsidDel="00000000" w:rsidR="00000000" w:rsidRPr="00000000">
        <w:rPr>
          <w:rtl w:val="0"/>
        </w:rPr>
      </w:r>
    </w:p>
    <w:p w:rsidR="00000000" w:rsidDel="00000000" w:rsidP="00000000" w:rsidRDefault="00000000" w:rsidRPr="00000000" w14:paraId="00000045">
      <w:pPr>
        <w:spacing w:after="249" w:lineRule="auto"/>
        <w:ind w:right="724" w:firstLine="10"/>
        <w:jc w:val="right"/>
        <w:rPr/>
      </w:pPr>
      <w:r w:rsidDel="00000000" w:rsidR="00000000" w:rsidRPr="00000000">
        <w:rPr>
          <w:rtl w:val="0"/>
        </w:rPr>
      </w:r>
    </w:p>
    <w:p w:rsidR="00000000" w:rsidDel="00000000" w:rsidP="00000000" w:rsidRDefault="00000000" w:rsidRPr="00000000" w14:paraId="00000046">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98" w:before="0" w:line="259" w:lineRule="auto"/>
        <w:ind w:left="708" w:right="0" w:hanging="360"/>
        <w:jc w:val="left"/>
        <w:rPr>
          <w:rFonts w:ascii="Cambria" w:cs="Cambria" w:eastAsia="Cambria" w:hAnsi="Cambria"/>
          <w:b w:val="1"/>
          <w:i w:val="0"/>
          <w:smallCaps w:val="0"/>
          <w:strike w:val="0"/>
          <w:color w:val="365f91"/>
          <w:sz w:val="28"/>
          <w:szCs w:val="28"/>
          <w:u w:val="none"/>
          <w:shd w:fill="auto" w:val="clear"/>
          <w:vertAlign w:val="baseline"/>
        </w:rPr>
      </w:pPr>
      <w:bookmarkStart w:colFirst="0" w:colLast="0" w:name="_heading=h.30j0zll" w:id="0"/>
      <w:bookmarkEnd w:id="0"/>
      <w:r w:rsidDel="00000000" w:rsidR="00000000" w:rsidRPr="00000000">
        <w:rPr>
          <w:rFonts w:ascii="Cambria" w:cs="Cambria" w:eastAsia="Cambria" w:hAnsi="Cambria"/>
          <w:b w:val="1"/>
          <w:i w:val="0"/>
          <w:smallCaps w:val="0"/>
          <w:strike w:val="0"/>
          <w:color w:val="365f91"/>
          <w:sz w:val="28"/>
          <w:szCs w:val="28"/>
          <w:u w:val="none"/>
          <w:shd w:fill="auto" w:val="clear"/>
          <w:vertAlign w:val="baseline"/>
          <w:rtl w:val="0"/>
        </w:rPr>
        <w:t xml:space="preserve">Cursos de Formación Continua. </w:t>
      </w:r>
    </w:p>
    <w:p w:rsidR="00000000" w:rsidDel="00000000" w:rsidP="00000000" w:rsidRDefault="00000000" w:rsidRPr="00000000" w14:paraId="00000047">
      <w:pPr>
        <w:spacing w:after="273" w:lineRule="auto"/>
        <w:ind w:left="563" w:right="724" w:firstLine="0"/>
        <w:rPr/>
      </w:pPr>
      <w:r w:rsidDel="00000000" w:rsidR="00000000" w:rsidRPr="00000000">
        <w:rPr>
          <w:rtl w:val="0"/>
        </w:rPr>
        <w:t xml:space="preserve">El componente de Formación Continua del Centro de Integración Perú-Venezuela, tiene como objetivo impulsar la capacitación en diversas áreas, que permitan promover la inserción laboral de las personas refugiadas y migrantes venezolanas (residentes en la ciudad de Arequipa). Ello, teniendo en cuenta que, para lograr una integración social de esta población a nuestra ciudad, debemos incentivar el conocimiento y uso de las herramientas que puedan aportar a su desarrollo profesional y laboral. </w:t>
      </w:r>
    </w:p>
    <w:p w:rsidR="00000000" w:rsidDel="00000000" w:rsidP="00000000" w:rsidRDefault="00000000" w:rsidRPr="00000000" w14:paraId="00000048">
      <w:pPr>
        <w:keepNext w:val="1"/>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98" w:before="0" w:line="259" w:lineRule="auto"/>
        <w:ind w:left="1017" w:right="0" w:hanging="464"/>
        <w:jc w:val="left"/>
        <w:rPr>
          <w:rFonts w:ascii="Cambria" w:cs="Cambria" w:eastAsia="Cambria" w:hAnsi="Cambria"/>
          <w:b w:val="1"/>
          <w:i w:val="0"/>
          <w:smallCaps w:val="0"/>
          <w:strike w:val="0"/>
          <w:color w:val="4f81bd"/>
          <w:sz w:val="28"/>
          <w:szCs w:val="28"/>
          <w:u w:val="none"/>
          <w:shd w:fill="auto" w:val="clear"/>
          <w:vertAlign w:val="baseline"/>
        </w:rPr>
      </w:pPr>
      <w:bookmarkStart w:colFirst="0" w:colLast="0" w:name="_heading=h.1fob9te" w:id="1"/>
      <w:bookmarkEnd w:id="1"/>
      <w:r w:rsidDel="00000000" w:rsidR="00000000" w:rsidRPr="00000000">
        <w:rPr>
          <w:rFonts w:ascii="Cambria" w:cs="Cambria" w:eastAsia="Cambria" w:hAnsi="Cambria"/>
          <w:b w:val="1"/>
          <w:i w:val="0"/>
          <w:smallCaps w:val="0"/>
          <w:strike w:val="0"/>
          <w:color w:val="4f81bd"/>
          <w:sz w:val="28"/>
          <w:szCs w:val="28"/>
          <w:u w:val="none"/>
          <w:shd w:fill="auto" w:val="clear"/>
          <w:vertAlign w:val="baseline"/>
          <w:rtl w:val="0"/>
        </w:rPr>
        <w:t xml:space="preserve">Programa de becas. </w:t>
      </w:r>
    </w:p>
    <w:p w:rsidR="00000000" w:rsidDel="00000000" w:rsidP="00000000" w:rsidRDefault="00000000" w:rsidRPr="00000000" w14:paraId="00000049">
      <w:pPr>
        <w:spacing w:after="274" w:lineRule="auto"/>
        <w:ind w:left="1042" w:right="724" w:firstLine="0"/>
        <w:rPr/>
      </w:pPr>
      <w:r w:rsidDel="00000000" w:rsidR="00000000" w:rsidRPr="00000000">
        <w:rPr>
          <w:rtl w:val="0"/>
        </w:rPr>
        <w:t xml:space="preserve">Este programa busca becar a 20 participantes (migrantes y refugiados venezolanos, residentes en Arequipa) por cada uno de los cursos, quienes tendrán el beneficio de recibir una capacitación de manera gratuita y contar con una certificación, siempre y cuando el/la becario/a cumpla con todos los requerimientos y compromisos estipulados en este manual. </w:t>
      </w:r>
    </w:p>
    <w:p w:rsidR="00000000" w:rsidDel="00000000" w:rsidP="00000000" w:rsidRDefault="00000000" w:rsidRPr="00000000" w14:paraId="0000004A">
      <w:pPr>
        <w:keepNext w:val="1"/>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98" w:before="0" w:line="259" w:lineRule="auto"/>
        <w:ind w:left="1017" w:right="0" w:hanging="464"/>
        <w:jc w:val="left"/>
        <w:rPr>
          <w:rFonts w:ascii="Cambria" w:cs="Cambria" w:eastAsia="Cambria" w:hAnsi="Cambria"/>
          <w:b w:val="1"/>
          <w:i w:val="0"/>
          <w:smallCaps w:val="0"/>
          <w:strike w:val="0"/>
          <w:color w:val="4f81bd"/>
          <w:sz w:val="28"/>
          <w:szCs w:val="28"/>
          <w:u w:val="none"/>
          <w:shd w:fill="auto" w:val="clear"/>
          <w:vertAlign w:val="baseline"/>
        </w:rPr>
      </w:pPr>
      <w:bookmarkStart w:colFirst="0" w:colLast="0" w:name="_heading=h.3znysh7" w:id="2"/>
      <w:bookmarkEnd w:id="2"/>
      <w:r w:rsidDel="00000000" w:rsidR="00000000" w:rsidRPr="00000000">
        <w:rPr>
          <w:rFonts w:ascii="Cambria" w:cs="Cambria" w:eastAsia="Cambria" w:hAnsi="Cambria"/>
          <w:b w:val="1"/>
          <w:i w:val="0"/>
          <w:smallCaps w:val="0"/>
          <w:strike w:val="0"/>
          <w:color w:val="4f81bd"/>
          <w:sz w:val="28"/>
          <w:szCs w:val="28"/>
          <w:u w:val="none"/>
          <w:shd w:fill="auto" w:val="clear"/>
          <w:vertAlign w:val="baseline"/>
          <w:rtl w:val="0"/>
        </w:rPr>
        <w:t xml:space="preserve">Cronograma de actividades </w:t>
      </w:r>
    </w:p>
    <w:p w:rsidR="00000000" w:rsidDel="00000000" w:rsidP="00000000" w:rsidRDefault="00000000" w:rsidRPr="00000000" w14:paraId="0000004B">
      <w:pPr>
        <w:spacing w:after="305" w:line="259" w:lineRule="auto"/>
        <w:ind w:left="1042" w:right="724" w:firstLine="0"/>
        <w:rPr/>
      </w:pPr>
      <w:r w:rsidDel="00000000" w:rsidR="00000000" w:rsidRPr="00000000">
        <w:rPr>
          <w:rtl w:val="0"/>
        </w:rPr>
        <w:t xml:space="preserve">Las actividades que se desarrollarán corresponden al siguiente cronograma: </w:t>
      </w:r>
    </w:p>
    <w:p w:rsidR="00000000" w:rsidDel="00000000" w:rsidP="00000000" w:rsidRDefault="00000000" w:rsidRPr="00000000" w14:paraId="0000004C">
      <w:pPr>
        <w:spacing w:after="0" w:line="259" w:lineRule="auto"/>
        <w:ind w:right="737" w:firstLine="10"/>
        <w:jc w:val="center"/>
        <w:rPr/>
      </w:pPr>
      <w:r w:rsidDel="00000000" w:rsidR="00000000" w:rsidRPr="00000000">
        <w:rPr>
          <w:i w:val="1"/>
          <w:color w:val="4f81bd"/>
          <w:sz w:val="22"/>
          <w:szCs w:val="22"/>
          <w:rtl w:val="0"/>
        </w:rPr>
        <w:t xml:space="preserve">Tabla 1 Cronograma de actividades </w:t>
      </w:r>
      <w:r w:rsidDel="00000000" w:rsidR="00000000" w:rsidRPr="00000000">
        <w:rPr>
          <w:rtl w:val="0"/>
        </w:rPr>
      </w:r>
    </w:p>
    <w:tbl>
      <w:tblPr>
        <w:tblStyle w:val="Table1"/>
        <w:tblW w:w="7794.0" w:type="dxa"/>
        <w:jc w:val="left"/>
        <w:tblInd w:w="1038.0" w:type="dxa"/>
        <w:tblLayout w:type="fixed"/>
        <w:tblLook w:val="0400"/>
      </w:tblPr>
      <w:tblGrid>
        <w:gridCol w:w="2789"/>
        <w:gridCol w:w="2459"/>
        <w:gridCol w:w="2546"/>
        <w:tblGridChange w:id="0">
          <w:tblGrid>
            <w:gridCol w:w="2789"/>
            <w:gridCol w:w="2459"/>
            <w:gridCol w:w="2546"/>
          </w:tblGrid>
        </w:tblGridChange>
      </w:tblGrid>
      <w:tr>
        <w:trPr>
          <w:cantSplit w:val="0"/>
          <w:trHeight w:val="391" w:hRule="atLeast"/>
          <w:tblHeader w:val="0"/>
        </w:trPr>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4D">
            <w:pPr>
              <w:spacing w:line="259" w:lineRule="auto"/>
              <w:ind w:left="0" w:right="51" w:firstLine="0"/>
              <w:jc w:val="center"/>
              <w:rPr/>
            </w:pPr>
            <w:r w:rsidDel="00000000" w:rsidR="00000000" w:rsidRPr="00000000">
              <w:rPr>
                <w:b w:val="1"/>
                <w:sz w:val="22"/>
                <w:szCs w:val="22"/>
                <w:rtl w:val="0"/>
              </w:rPr>
              <w:t xml:space="preserve">Actividad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4E">
            <w:pPr>
              <w:spacing w:line="259" w:lineRule="auto"/>
              <w:ind w:left="0" w:right="52" w:firstLine="0"/>
              <w:jc w:val="center"/>
              <w:rPr/>
            </w:pPr>
            <w:r w:rsidDel="00000000" w:rsidR="00000000" w:rsidRPr="00000000">
              <w:rPr>
                <w:b w:val="1"/>
                <w:sz w:val="22"/>
                <w:szCs w:val="22"/>
                <w:rtl w:val="0"/>
              </w:rPr>
              <w:t xml:space="preserve">Fecha de inicio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4F">
            <w:pPr>
              <w:spacing w:line="259" w:lineRule="auto"/>
              <w:ind w:left="0" w:right="47" w:firstLine="0"/>
              <w:jc w:val="center"/>
              <w:rPr/>
            </w:pPr>
            <w:r w:rsidDel="00000000" w:rsidR="00000000" w:rsidRPr="00000000">
              <w:rPr>
                <w:b w:val="1"/>
                <w:sz w:val="22"/>
                <w:szCs w:val="22"/>
                <w:rtl w:val="0"/>
              </w:rPr>
              <w:t xml:space="preserve">Fecha de fin </w:t>
            </w:r>
            <w:r w:rsidDel="00000000" w:rsidR="00000000" w:rsidRPr="00000000">
              <w:rPr>
                <w:rtl w:val="0"/>
              </w:rPr>
            </w:r>
          </w:p>
        </w:tc>
      </w:tr>
      <w:tr>
        <w:trPr>
          <w:cantSplit w:val="0"/>
          <w:trHeight w:val="4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line="259" w:lineRule="auto"/>
              <w:ind w:left="0" w:right="0" w:firstLine="0"/>
              <w:jc w:val="left"/>
              <w:rPr/>
            </w:pPr>
            <w:r w:rsidDel="00000000" w:rsidR="00000000" w:rsidRPr="00000000">
              <w:rPr>
                <w:sz w:val="22"/>
                <w:szCs w:val="22"/>
                <w:rtl w:val="0"/>
              </w:rPr>
              <w:t xml:space="preserve">Convocatoria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line="259" w:lineRule="auto"/>
              <w:ind w:left="0" w:right="52" w:firstLine="0"/>
              <w:jc w:val="center"/>
              <w:rPr/>
            </w:pPr>
            <w:r w:rsidDel="00000000" w:rsidR="00000000" w:rsidRPr="00000000">
              <w:rPr>
                <w:sz w:val="22"/>
                <w:szCs w:val="22"/>
                <w:rtl w:val="0"/>
              </w:rPr>
              <w:t xml:space="preserve">12 de febrero 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line="259" w:lineRule="auto"/>
              <w:ind w:left="0" w:right="47" w:firstLine="0"/>
              <w:jc w:val="center"/>
              <w:rPr/>
            </w:pPr>
            <w:r w:rsidDel="00000000" w:rsidR="00000000" w:rsidRPr="00000000">
              <w:rPr>
                <w:sz w:val="22"/>
                <w:szCs w:val="22"/>
                <w:rtl w:val="0"/>
              </w:rPr>
              <w:t xml:space="preserve">22 de febrero 2024</w:t>
            </w:r>
            <w:r w:rsidDel="00000000" w:rsidR="00000000" w:rsidRPr="00000000">
              <w:rPr>
                <w:rtl w:val="0"/>
              </w:rPr>
            </w:r>
          </w:p>
        </w:tc>
      </w:tr>
      <w:tr>
        <w:trPr>
          <w:cantSplit w:val="0"/>
          <w:trHeight w:val="42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line="259" w:lineRule="auto"/>
              <w:ind w:left="0" w:right="0" w:firstLine="0"/>
              <w:jc w:val="left"/>
              <w:rPr/>
            </w:pPr>
            <w:r w:rsidDel="00000000" w:rsidR="00000000" w:rsidRPr="00000000">
              <w:rPr>
                <w:sz w:val="22"/>
                <w:szCs w:val="22"/>
                <w:rtl w:val="0"/>
              </w:rPr>
              <w:t xml:space="preserve">Evaluación de postulaciones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line="259" w:lineRule="auto"/>
              <w:ind w:left="0" w:right="52" w:firstLine="0"/>
              <w:jc w:val="center"/>
              <w:rPr/>
            </w:pPr>
            <w:r w:rsidDel="00000000" w:rsidR="00000000" w:rsidRPr="00000000">
              <w:rPr>
                <w:sz w:val="22"/>
                <w:szCs w:val="22"/>
                <w:rtl w:val="0"/>
              </w:rPr>
              <w:t xml:space="preserve">23 de febrero de 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line="259" w:lineRule="auto"/>
              <w:ind w:left="0" w:right="47" w:firstLine="0"/>
              <w:jc w:val="center"/>
              <w:rPr/>
            </w:pPr>
            <w:r w:rsidDel="00000000" w:rsidR="00000000" w:rsidRPr="00000000">
              <w:rPr>
                <w:sz w:val="22"/>
                <w:szCs w:val="22"/>
                <w:rtl w:val="0"/>
              </w:rPr>
              <w:t xml:space="preserve">28 de febrero de 2024</w:t>
            </w:r>
            <w:r w:rsidDel="00000000" w:rsidR="00000000" w:rsidRPr="00000000">
              <w:rPr>
                <w:rtl w:val="0"/>
              </w:rPr>
            </w:r>
          </w:p>
        </w:tc>
      </w:tr>
      <w:tr>
        <w:trPr>
          <w:cantSplit w:val="0"/>
          <w:trHeight w:val="9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line="241" w:lineRule="auto"/>
              <w:ind w:left="0" w:right="0" w:firstLine="0"/>
              <w:rPr/>
            </w:pPr>
            <w:r w:rsidDel="00000000" w:rsidR="00000000" w:rsidRPr="00000000">
              <w:rPr>
                <w:sz w:val="22"/>
                <w:szCs w:val="22"/>
                <w:rtl w:val="0"/>
              </w:rPr>
              <w:t xml:space="preserve">Firma de cartas de compromiso y otra </w:t>
            </w:r>
            <w:r w:rsidDel="00000000" w:rsidR="00000000" w:rsidRPr="00000000">
              <w:rPr>
                <w:rtl w:val="0"/>
              </w:rPr>
            </w:r>
          </w:p>
          <w:p w:rsidR="00000000" w:rsidDel="00000000" w:rsidP="00000000" w:rsidRDefault="00000000" w:rsidRPr="00000000" w14:paraId="00000057">
            <w:pPr>
              <w:spacing w:line="259" w:lineRule="auto"/>
              <w:ind w:left="0" w:right="0" w:firstLine="0"/>
              <w:jc w:val="left"/>
              <w:rPr/>
            </w:pPr>
            <w:r w:rsidDel="00000000" w:rsidR="00000000" w:rsidRPr="00000000">
              <w:rPr>
                <w:sz w:val="22"/>
                <w:szCs w:val="22"/>
                <w:rtl w:val="0"/>
              </w:rPr>
              <w:t xml:space="preserve">documentación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line="259" w:lineRule="auto"/>
              <w:ind w:left="0" w:right="52" w:firstLine="0"/>
              <w:jc w:val="center"/>
              <w:rPr/>
            </w:pPr>
            <w:r w:rsidDel="00000000" w:rsidR="00000000" w:rsidRPr="00000000">
              <w:rPr>
                <w:sz w:val="22"/>
                <w:szCs w:val="22"/>
                <w:rtl w:val="0"/>
              </w:rPr>
              <w:t xml:space="preserve">29 de febrero 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line="259" w:lineRule="auto"/>
              <w:ind w:left="0" w:right="47" w:firstLine="0"/>
              <w:jc w:val="center"/>
              <w:rPr/>
            </w:pPr>
            <w:r w:rsidDel="00000000" w:rsidR="00000000" w:rsidRPr="00000000">
              <w:rPr>
                <w:sz w:val="22"/>
                <w:szCs w:val="22"/>
                <w:rtl w:val="0"/>
              </w:rPr>
              <w:t xml:space="preserve">04 de marzo de 2024 </w:t>
            </w:r>
            <w:r w:rsidDel="00000000" w:rsidR="00000000" w:rsidRPr="00000000">
              <w:rPr>
                <w:rtl w:val="0"/>
              </w:rPr>
            </w:r>
          </w:p>
        </w:tc>
      </w:tr>
      <w:tr>
        <w:trPr>
          <w:cantSplit w:val="0"/>
          <w:trHeight w:val="5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line="259" w:lineRule="auto"/>
              <w:ind w:left="0" w:right="0" w:firstLine="0"/>
              <w:jc w:val="left"/>
              <w:rPr/>
            </w:pPr>
            <w:r w:rsidDel="00000000" w:rsidR="00000000" w:rsidRPr="00000000">
              <w:rPr>
                <w:sz w:val="22"/>
                <w:szCs w:val="22"/>
                <w:rtl w:val="0"/>
              </w:rPr>
              <w:t xml:space="preserve">Desarrollo del curso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line="259" w:lineRule="auto"/>
              <w:ind w:left="0" w:right="52" w:firstLine="0"/>
              <w:jc w:val="center"/>
              <w:rPr/>
            </w:pPr>
            <w:bookmarkStart w:colFirst="0" w:colLast="0" w:name="_heading=h.2et92p0" w:id="3"/>
            <w:bookmarkEnd w:id="3"/>
            <w:r w:rsidDel="00000000" w:rsidR="00000000" w:rsidRPr="00000000">
              <w:rPr>
                <w:sz w:val="22"/>
                <w:szCs w:val="22"/>
                <w:rtl w:val="0"/>
              </w:rPr>
              <w:t xml:space="preserve">05 de marzo 2024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line="259" w:lineRule="auto"/>
              <w:ind w:left="0" w:right="47" w:firstLine="0"/>
              <w:jc w:val="center"/>
              <w:rPr/>
            </w:pPr>
            <w:r w:rsidDel="00000000" w:rsidR="00000000" w:rsidRPr="00000000">
              <w:rPr>
                <w:sz w:val="22"/>
                <w:szCs w:val="22"/>
                <w:rtl w:val="0"/>
              </w:rPr>
              <w:t xml:space="preserve">14 de marzo 2024</w:t>
            </w:r>
            <w:r w:rsidDel="00000000" w:rsidR="00000000" w:rsidRPr="00000000">
              <w:rPr>
                <w:rtl w:val="0"/>
              </w:rPr>
            </w:r>
          </w:p>
        </w:tc>
      </w:tr>
    </w:tbl>
    <w:p w:rsidR="00000000" w:rsidDel="00000000" w:rsidP="00000000" w:rsidRDefault="00000000" w:rsidRPr="00000000" w14:paraId="0000005D">
      <w:pPr>
        <w:spacing w:after="13" w:line="265" w:lineRule="auto"/>
        <w:ind w:left="578" w:right="0" w:firstLine="0"/>
        <w:jc w:val="left"/>
        <w:rPr/>
      </w:pPr>
      <w:r w:rsidDel="00000000" w:rsidR="00000000" w:rsidRPr="00000000">
        <w:rPr>
          <w:i w:val="1"/>
          <w:sz w:val="22"/>
          <w:szCs w:val="22"/>
          <w:rtl w:val="0"/>
        </w:rPr>
        <w:t xml:space="preserve">*Fuente: Elaboración propia. </w:t>
      </w:r>
      <w:r w:rsidDel="00000000" w:rsidR="00000000" w:rsidRPr="00000000">
        <w:rPr>
          <w:rtl w:val="0"/>
        </w:rPr>
      </w:r>
    </w:p>
    <w:p w:rsidR="00000000" w:rsidDel="00000000" w:rsidP="00000000" w:rsidRDefault="00000000" w:rsidRPr="00000000" w14:paraId="0000005E">
      <w:pPr>
        <w:spacing w:after="220" w:line="259" w:lineRule="auto"/>
        <w:ind w:left="1032" w:right="0" w:firstLine="0"/>
        <w:jc w:val="left"/>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5F">
      <w:pPr>
        <w:spacing w:after="0" w:line="259" w:lineRule="auto"/>
        <w:ind w:left="0" w:right="0" w:firstLine="0"/>
        <w:jc w:val="left"/>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60">
      <w:pPr>
        <w:keepNext w:val="1"/>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98" w:before="0" w:line="259" w:lineRule="auto"/>
        <w:ind w:left="1017" w:right="0" w:hanging="464"/>
        <w:jc w:val="left"/>
        <w:rPr>
          <w:rFonts w:ascii="Cambria" w:cs="Cambria" w:eastAsia="Cambria" w:hAnsi="Cambria"/>
          <w:b w:val="1"/>
          <w:i w:val="0"/>
          <w:smallCaps w:val="0"/>
          <w:strike w:val="0"/>
          <w:color w:val="4f81bd"/>
          <w:sz w:val="28"/>
          <w:szCs w:val="28"/>
          <w:u w:val="none"/>
          <w:shd w:fill="auto" w:val="clear"/>
          <w:vertAlign w:val="baseline"/>
        </w:rPr>
      </w:pPr>
      <w:bookmarkStart w:colFirst="0" w:colLast="0" w:name="_heading=h.tyjcwt" w:id="4"/>
      <w:bookmarkEnd w:id="4"/>
      <w:r w:rsidDel="00000000" w:rsidR="00000000" w:rsidRPr="00000000">
        <w:rPr>
          <w:rFonts w:ascii="Cambria" w:cs="Cambria" w:eastAsia="Cambria" w:hAnsi="Cambria"/>
          <w:b w:val="1"/>
          <w:i w:val="0"/>
          <w:smallCaps w:val="0"/>
          <w:strike w:val="0"/>
          <w:color w:val="4f81bd"/>
          <w:sz w:val="28"/>
          <w:szCs w:val="28"/>
          <w:u w:val="none"/>
          <w:shd w:fill="auto" w:val="clear"/>
          <w:vertAlign w:val="baseline"/>
          <w:rtl w:val="0"/>
        </w:rPr>
        <w:t xml:space="preserve">Proceso de selección </w:t>
      </w:r>
    </w:p>
    <w:p w:rsidR="00000000" w:rsidDel="00000000" w:rsidP="00000000" w:rsidRDefault="00000000" w:rsidRPr="00000000" w14:paraId="00000061">
      <w:pPr>
        <w:spacing w:after="360" w:line="259" w:lineRule="auto"/>
        <w:ind w:left="1003" w:right="724" w:firstLine="0"/>
        <w:rPr/>
      </w:pPr>
      <w:r w:rsidDel="00000000" w:rsidR="00000000" w:rsidRPr="00000000">
        <w:rPr>
          <w:rtl w:val="0"/>
        </w:rPr>
        <w:t xml:space="preserve">El proceso de selección se realizará teniendo en cuenta las siguientes actividades:  </w:t>
      </w:r>
    </w:p>
    <w:p w:rsidR="00000000" w:rsidDel="00000000" w:rsidP="00000000" w:rsidRDefault="00000000" w:rsidRPr="00000000" w14:paraId="00000062">
      <w:pPr>
        <w:numPr>
          <w:ilvl w:val="0"/>
          <w:numId w:val="5"/>
        </w:numPr>
        <w:spacing w:after="38" w:lineRule="auto"/>
        <w:ind w:left="1353" w:right="724" w:hanging="360"/>
        <w:rPr/>
      </w:pPr>
      <w:r w:rsidDel="00000000" w:rsidR="00000000" w:rsidRPr="00000000">
        <w:rPr>
          <w:rtl w:val="0"/>
        </w:rPr>
        <w:t xml:space="preserve">La postulación se llevará a cabo en la etapa de la convocatoria mediante un formulario online, en el cual el/la postulante deberá completar todas las secciones solicitadas con veracidad y honestidad.  </w:t>
      </w:r>
    </w:p>
    <w:p w:rsidR="00000000" w:rsidDel="00000000" w:rsidP="00000000" w:rsidRDefault="00000000" w:rsidRPr="00000000" w14:paraId="00000063">
      <w:pPr>
        <w:numPr>
          <w:ilvl w:val="0"/>
          <w:numId w:val="5"/>
        </w:numPr>
        <w:spacing w:after="38" w:lineRule="auto"/>
        <w:ind w:left="1353" w:right="724" w:hanging="360"/>
        <w:rPr/>
      </w:pPr>
      <w:r w:rsidDel="00000000" w:rsidR="00000000" w:rsidRPr="00000000">
        <w:rPr>
          <w:rtl w:val="0"/>
        </w:rPr>
        <w:t xml:space="preserve">La evaluación de las postulaciones se efectuará con base en las respuestas del formulario. Las personas seleccionadas deberán pasar por una entrevista personal que será mediante una llamada, programada por el Centro de Integración Perú - Venezuela.  </w:t>
      </w:r>
    </w:p>
    <w:p w:rsidR="00000000" w:rsidDel="00000000" w:rsidP="00000000" w:rsidRDefault="00000000" w:rsidRPr="00000000" w14:paraId="00000064">
      <w:pPr>
        <w:numPr>
          <w:ilvl w:val="0"/>
          <w:numId w:val="5"/>
        </w:numPr>
        <w:spacing w:after="36" w:lineRule="auto"/>
        <w:ind w:left="1353" w:right="724" w:hanging="360"/>
        <w:rPr/>
      </w:pPr>
      <w:r w:rsidDel="00000000" w:rsidR="00000000" w:rsidRPr="00000000">
        <w:rPr>
          <w:rtl w:val="0"/>
        </w:rPr>
        <w:t xml:space="preserve">La lista de participantes seleccionados se dará a conocer por medio de las redes sociales del Centro de Integración Perú-Venezuela y por correo electrónico.  </w:t>
      </w:r>
    </w:p>
    <w:p w:rsidR="00000000" w:rsidDel="00000000" w:rsidP="00000000" w:rsidRDefault="00000000" w:rsidRPr="00000000" w14:paraId="00000065">
      <w:pPr>
        <w:numPr>
          <w:ilvl w:val="0"/>
          <w:numId w:val="5"/>
        </w:numPr>
        <w:spacing w:after="36" w:lineRule="auto"/>
        <w:ind w:left="1353" w:right="724" w:hanging="360"/>
        <w:rPr/>
      </w:pPr>
      <w:r w:rsidDel="00000000" w:rsidR="00000000" w:rsidRPr="00000000">
        <w:rPr>
          <w:rtl w:val="0"/>
        </w:rPr>
        <w:t xml:space="preserve">Si los/as postulantes que no fueron seleccionados tienen alguna observación, podrán presentarla vía correo electrónico dentro de los dos (2) días siguientes a la publicación de los resultados.  </w:t>
      </w:r>
    </w:p>
    <w:p w:rsidR="00000000" w:rsidDel="00000000" w:rsidP="00000000" w:rsidRDefault="00000000" w:rsidRPr="00000000" w14:paraId="00000066">
      <w:pPr>
        <w:numPr>
          <w:ilvl w:val="0"/>
          <w:numId w:val="5"/>
        </w:numPr>
        <w:spacing w:after="272" w:lineRule="auto"/>
        <w:ind w:left="1353" w:right="724" w:hanging="360"/>
        <w:rPr/>
      </w:pPr>
      <w:r w:rsidDel="00000000" w:rsidR="00000000" w:rsidRPr="00000000">
        <w:rPr>
          <w:rtl w:val="0"/>
        </w:rPr>
        <w:t xml:space="preserve">El/la participante deberá llenar el formato de consentimiento expreso de uso y tratamiento de datos personales. </w:t>
      </w:r>
    </w:p>
    <w:p w:rsidR="00000000" w:rsidDel="00000000" w:rsidP="00000000" w:rsidRDefault="00000000" w:rsidRPr="00000000" w14:paraId="00000067">
      <w:pPr>
        <w:keepNext w:val="1"/>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134" w:before="0" w:line="259" w:lineRule="auto"/>
        <w:ind w:left="1017" w:right="0" w:hanging="464"/>
        <w:jc w:val="left"/>
        <w:rPr>
          <w:rFonts w:ascii="Cambria" w:cs="Cambria" w:eastAsia="Cambria" w:hAnsi="Cambria"/>
          <w:b w:val="1"/>
          <w:i w:val="0"/>
          <w:smallCaps w:val="0"/>
          <w:strike w:val="0"/>
          <w:color w:val="4f81bd"/>
          <w:sz w:val="28"/>
          <w:szCs w:val="28"/>
          <w:u w:val="none"/>
          <w:shd w:fill="auto" w:val="clear"/>
          <w:vertAlign w:val="baseline"/>
        </w:rPr>
      </w:pPr>
      <w:bookmarkStart w:colFirst="0" w:colLast="0" w:name="_heading=h.3dy6vkm" w:id="5"/>
      <w:bookmarkEnd w:id="5"/>
      <w:r w:rsidDel="00000000" w:rsidR="00000000" w:rsidRPr="00000000">
        <w:rPr>
          <w:rFonts w:ascii="Cambria" w:cs="Cambria" w:eastAsia="Cambria" w:hAnsi="Cambria"/>
          <w:b w:val="1"/>
          <w:i w:val="0"/>
          <w:smallCaps w:val="0"/>
          <w:strike w:val="0"/>
          <w:color w:val="4f81bd"/>
          <w:sz w:val="28"/>
          <w:szCs w:val="28"/>
          <w:u w:val="none"/>
          <w:shd w:fill="auto" w:val="clear"/>
          <w:vertAlign w:val="baseline"/>
          <w:rtl w:val="0"/>
        </w:rPr>
        <w:t xml:space="preserve">Contenido </w:t>
      </w:r>
    </w:p>
    <w:p w:rsidR="00000000" w:rsidDel="00000000" w:rsidP="00000000" w:rsidRDefault="00000000" w:rsidRPr="00000000" w14:paraId="00000068">
      <w:pPr>
        <w:spacing w:line="240" w:lineRule="auto"/>
        <w:ind w:left="1273" w:firstLine="0"/>
        <w:rPr/>
      </w:pPr>
      <w:r w:rsidDel="00000000" w:rsidR="00000000" w:rsidRPr="00000000">
        <w:rPr>
          <w:rtl w:val="0"/>
        </w:rPr>
        <w:t xml:space="preserve">Introducción a las redes sociales</w:t>
      </w:r>
    </w:p>
    <w:p w:rsidR="00000000" w:rsidDel="00000000" w:rsidP="00000000" w:rsidRDefault="00000000" w:rsidRPr="00000000" w14:paraId="00000069">
      <w:pPr>
        <w:spacing w:line="240" w:lineRule="auto"/>
        <w:ind w:left="1273" w:firstLine="0"/>
        <w:rPr/>
      </w:pPr>
      <w:r w:rsidDel="00000000" w:rsidR="00000000" w:rsidRPr="00000000">
        <w:rPr>
          <w:rtl w:val="0"/>
        </w:rPr>
        <w:t xml:space="preserve">✓ Qué buscan las marcas</w:t>
      </w:r>
    </w:p>
    <w:p w:rsidR="00000000" w:rsidDel="00000000" w:rsidP="00000000" w:rsidRDefault="00000000" w:rsidRPr="00000000" w14:paraId="0000006A">
      <w:pPr>
        <w:spacing w:line="240" w:lineRule="auto"/>
        <w:ind w:left="1273" w:firstLine="0"/>
        <w:rPr/>
      </w:pPr>
      <w:r w:rsidDel="00000000" w:rsidR="00000000" w:rsidRPr="00000000">
        <w:rPr>
          <w:rtl w:val="0"/>
        </w:rPr>
        <w:t xml:space="preserve">✓ Social media y community management</w:t>
      </w:r>
    </w:p>
    <w:p w:rsidR="00000000" w:rsidDel="00000000" w:rsidP="00000000" w:rsidRDefault="00000000" w:rsidRPr="00000000" w14:paraId="0000006B">
      <w:pPr>
        <w:spacing w:line="240" w:lineRule="auto"/>
        <w:ind w:left="1273" w:firstLine="0"/>
        <w:rPr/>
      </w:pPr>
      <w:r w:rsidDel="00000000" w:rsidR="00000000" w:rsidRPr="00000000">
        <w:rPr>
          <w:rtl w:val="0"/>
        </w:rPr>
        <w:t xml:space="preserve">✓ Fuentes de tráfico</w:t>
      </w:r>
    </w:p>
    <w:p w:rsidR="00000000" w:rsidDel="00000000" w:rsidP="00000000" w:rsidRDefault="00000000" w:rsidRPr="00000000" w14:paraId="0000006C">
      <w:pPr>
        <w:spacing w:line="240" w:lineRule="auto"/>
        <w:ind w:left="1273" w:firstLine="0"/>
        <w:rPr/>
      </w:pPr>
      <w:r w:rsidDel="00000000" w:rsidR="00000000" w:rsidRPr="00000000">
        <w:rPr>
          <w:rtl w:val="0"/>
        </w:rPr>
        <w:t xml:space="preserve">• Cómo hacer rentable las redes sociales</w:t>
      </w:r>
    </w:p>
    <w:p w:rsidR="00000000" w:rsidDel="00000000" w:rsidP="00000000" w:rsidRDefault="00000000" w:rsidRPr="00000000" w14:paraId="0000006D">
      <w:pPr>
        <w:spacing w:line="240" w:lineRule="auto"/>
        <w:ind w:left="1273" w:firstLine="0"/>
        <w:rPr/>
      </w:pPr>
      <w:r w:rsidDel="00000000" w:rsidR="00000000" w:rsidRPr="00000000">
        <w:rPr>
          <w:rtl w:val="0"/>
        </w:rPr>
        <w:t xml:space="preserve">✓ Briefing</w:t>
      </w:r>
    </w:p>
    <w:p w:rsidR="00000000" w:rsidDel="00000000" w:rsidP="00000000" w:rsidRDefault="00000000" w:rsidRPr="00000000" w14:paraId="0000006E">
      <w:pPr>
        <w:spacing w:line="240" w:lineRule="auto"/>
        <w:ind w:left="1273" w:firstLine="0"/>
        <w:rPr/>
      </w:pPr>
      <w:r w:rsidDel="00000000" w:rsidR="00000000" w:rsidRPr="00000000">
        <w:rPr>
          <w:rtl w:val="0"/>
        </w:rPr>
        <w:t xml:space="preserve">✓ Empathy map y buyer persona</w:t>
      </w:r>
    </w:p>
    <w:p w:rsidR="00000000" w:rsidDel="00000000" w:rsidP="00000000" w:rsidRDefault="00000000" w:rsidRPr="00000000" w14:paraId="0000006F">
      <w:pPr>
        <w:spacing w:line="240" w:lineRule="auto"/>
        <w:ind w:left="1273" w:firstLine="0"/>
        <w:rPr/>
      </w:pPr>
      <w:r w:rsidDel="00000000" w:rsidR="00000000" w:rsidRPr="00000000">
        <w:rPr>
          <w:rtl w:val="0"/>
        </w:rPr>
        <w:t xml:space="preserve">✓ Matriz y parrilla de contenidos</w:t>
      </w:r>
    </w:p>
    <w:p w:rsidR="00000000" w:rsidDel="00000000" w:rsidP="00000000" w:rsidRDefault="00000000" w:rsidRPr="00000000" w14:paraId="00000070">
      <w:pPr>
        <w:spacing w:line="240" w:lineRule="auto"/>
        <w:ind w:left="1273" w:firstLine="0"/>
        <w:rPr/>
      </w:pPr>
      <w:r w:rsidDel="00000000" w:rsidR="00000000" w:rsidRPr="00000000">
        <w:rPr>
          <w:rtl w:val="0"/>
        </w:rPr>
        <w:t xml:space="preserve">✓ Tipos de posts</w:t>
      </w:r>
    </w:p>
    <w:p w:rsidR="00000000" w:rsidDel="00000000" w:rsidP="00000000" w:rsidRDefault="00000000" w:rsidRPr="00000000" w14:paraId="00000071">
      <w:pPr>
        <w:spacing w:line="240" w:lineRule="auto"/>
        <w:ind w:left="1273" w:firstLine="0"/>
        <w:rPr/>
      </w:pPr>
      <w:r w:rsidDel="00000000" w:rsidR="00000000" w:rsidRPr="00000000">
        <w:rPr>
          <w:rtl w:val="0"/>
        </w:rPr>
        <w:t xml:space="preserve">• Creatividad aplicada a medios</w:t>
      </w:r>
    </w:p>
    <w:p w:rsidR="00000000" w:rsidDel="00000000" w:rsidP="00000000" w:rsidRDefault="00000000" w:rsidRPr="00000000" w14:paraId="00000072">
      <w:pPr>
        <w:spacing w:line="240" w:lineRule="auto"/>
        <w:ind w:left="1273" w:firstLine="0"/>
        <w:rPr/>
      </w:pPr>
      <w:r w:rsidDel="00000000" w:rsidR="00000000" w:rsidRPr="00000000">
        <w:rPr>
          <w:rtl w:val="0"/>
        </w:rPr>
        <w:t xml:space="preserve">✓ Meta de Facebook</w:t>
      </w:r>
    </w:p>
    <w:p w:rsidR="00000000" w:rsidDel="00000000" w:rsidP="00000000" w:rsidRDefault="00000000" w:rsidRPr="00000000" w14:paraId="00000073">
      <w:pPr>
        <w:spacing w:line="240" w:lineRule="auto"/>
        <w:ind w:left="1273" w:firstLine="0"/>
        <w:rPr/>
      </w:pPr>
      <w:r w:rsidDel="00000000" w:rsidR="00000000" w:rsidRPr="00000000">
        <w:rPr>
          <w:rtl w:val="0"/>
        </w:rPr>
        <w:t xml:space="preserve">✓ Trabajo orgánico de Tiktok</w:t>
      </w:r>
    </w:p>
    <w:p w:rsidR="00000000" w:rsidDel="00000000" w:rsidP="00000000" w:rsidRDefault="00000000" w:rsidRPr="00000000" w14:paraId="00000074">
      <w:pPr>
        <w:spacing w:line="240" w:lineRule="auto"/>
        <w:ind w:left="1273" w:firstLine="0"/>
        <w:rPr/>
      </w:pPr>
      <w:r w:rsidDel="00000000" w:rsidR="00000000" w:rsidRPr="00000000">
        <w:rPr>
          <w:rtl w:val="0"/>
        </w:rPr>
        <w:t xml:space="preserve">✓ Instagram stories</w:t>
      </w:r>
    </w:p>
    <w:p w:rsidR="00000000" w:rsidDel="00000000" w:rsidP="00000000" w:rsidRDefault="00000000" w:rsidRPr="00000000" w14:paraId="00000075">
      <w:pPr>
        <w:spacing w:line="240" w:lineRule="auto"/>
        <w:ind w:left="1273" w:firstLine="0"/>
        <w:rPr/>
      </w:pPr>
      <w:r w:rsidDel="00000000" w:rsidR="00000000" w:rsidRPr="00000000">
        <w:rPr>
          <w:rtl w:val="0"/>
        </w:rPr>
        <w:t xml:space="preserve">✓ Gestión de publicaciones</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ind w:left="1273" w:firstLine="0"/>
        <w:rPr/>
      </w:pPr>
      <w:r w:rsidDel="00000000" w:rsidR="00000000" w:rsidRPr="00000000">
        <w:rPr>
          <w:rtl w:val="0"/>
        </w:rPr>
      </w:r>
    </w:p>
    <w:p w:rsidR="00000000" w:rsidDel="00000000" w:rsidP="00000000" w:rsidRDefault="00000000" w:rsidRPr="00000000" w14:paraId="00000077">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298" w:before="0" w:line="259" w:lineRule="auto"/>
        <w:ind w:left="708" w:right="0" w:hanging="360"/>
        <w:jc w:val="left"/>
        <w:rPr>
          <w:rFonts w:ascii="Cambria" w:cs="Cambria" w:eastAsia="Cambria" w:hAnsi="Cambria"/>
          <w:b w:val="1"/>
          <w:i w:val="0"/>
          <w:smallCaps w:val="0"/>
          <w:strike w:val="0"/>
          <w:color w:val="365f91"/>
          <w:sz w:val="28"/>
          <w:szCs w:val="28"/>
          <w:u w:val="none"/>
          <w:shd w:fill="auto" w:val="clear"/>
          <w:vertAlign w:val="baseline"/>
        </w:rPr>
      </w:pPr>
      <w:bookmarkStart w:colFirst="0" w:colLast="0" w:name="_heading=h.1t3h5sf" w:id="6"/>
      <w:bookmarkEnd w:id="6"/>
      <w:r w:rsidDel="00000000" w:rsidR="00000000" w:rsidRPr="00000000">
        <w:rPr>
          <w:rFonts w:ascii="Cambria" w:cs="Cambria" w:eastAsia="Cambria" w:hAnsi="Cambria"/>
          <w:b w:val="1"/>
          <w:i w:val="0"/>
          <w:smallCaps w:val="0"/>
          <w:strike w:val="0"/>
          <w:color w:val="365f91"/>
          <w:sz w:val="28"/>
          <w:szCs w:val="28"/>
          <w:u w:val="none"/>
          <w:shd w:fill="auto" w:val="clear"/>
          <w:vertAlign w:val="baseline"/>
          <w:rtl w:val="0"/>
        </w:rPr>
        <w:t xml:space="preserve">Concepto de Becario/a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8">
      <w:pPr>
        <w:spacing w:after="378" w:lineRule="auto"/>
        <w:ind w:left="563" w:right="724" w:firstLine="0"/>
        <w:rPr/>
      </w:pPr>
      <w:r w:rsidDel="00000000" w:rsidR="00000000" w:rsidRPr="00000000">
        <w:rPr>
          <w:rtl w:val="0"/>
        </w:rPr>
        <w:t xml:space="preserve">El concepto de becario/a es el de una persona refugiada y migrante venezolana residente en Arequipa que, dentro del Componente de Formación Continua, recibe todos los beneficios académicos para llevar y concluir con éxito el curso brindado, con el objetivo de fortalecer su perfil de empleabilidad.</w:t>
      </w:r>
    </w:p>
    <w:p w:rsidR="00000000" w:rsidDel="00000000" w:rsidP="00000000" w:rsidRDefault="00000000" w:rsidRPr="00000000" w14:paraId="00000079">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98" w:before="0" w:line="259" w:lineRule="auto"/>
        <w:ind w:left="706" w:right="0" w:hanging="358"/>
        <w:jc w:val="left"/>
        <w:rPr>
          <w:rFonts w:ascii="Cambria" w:cs="Cambria" w:eastAsia="Cambria" w:hAnsi="Cambria"/>
          <w:b w:val="1"/>
          <w:i w:val="0"/>
          <w:smallCaps w:val="0"/>
          <w:strike w:val="0"/>
          <w:color w:val="365f91"/>
          <w:sz w:val="28"/>
          <w:szCs w:val="28"/>
          <w:u w:val="none"/>
          <w:shd w:fill="auto" w:val="clear"/>
          <w:vertAlign w:val="baseline"/>
        </w:rPr>
      </w:pPr>
      <w:bookmarkStart w:colFirst="0" w:colLast="0" w:name="_heading=h.4d34og8" w:id="7"/>
      <w:bookmarkEnd w:id="7"/>
      <w:r w:rsidDel="00000000" w:rsidR="00000000" w:rsidRPr="00000000">
        <w:rPr>
          <w:rFonts w:ascii="Cambria" w:cs="Cambria" w:eastAsia="Cambria" w:hAnsi="Cambria"/>
          <w:b w:val="1"/>
          <w:i w:val="0"/>
          <w:smallCaps w:val="0"/>
          <w:strike w:val="0"/>
          <w:color w:val="365f91"/>
          <w:sz w:val="28"/>
          <w:szCs w:val="28"/>
          <w:u w:val="none"/>
          <w:shd w:fill="auto" w:val="clear"/>
          <w:vertAlign w:val="baseline"/>
          <w:rtl w:val="0"/>
        </w:rPr>
        <w:t xml:space="preserve">Responsabilidades del/de la becario/a</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A">
      <w:pPr>
        <w:spacing w:after="236" w:lineRule="auto"/>
        <w:ind w:left="563" w:right="724" w:firstLine="0"/>
        <w:rPr/>
      </w:pPr>
      <w:r w:rsidDel="00000000" w:rsidR="00000000" w:rsidRPr="00000000">
        <w:rPr>
          <w:rtl w:val="0"/>
        </w:rPr>
        <w:t xml:space="preserve">El/la becario/a al acceder a los cursos de Formación Continua se deberá comprometer con: </w:t>
      </w:r>
    </w:p>
    <w:p w:rsidR="00000000" w:rsidDel="00000000" w:rsidP="00000000" w:rsidRDefault="00000000" w:rsidRPr="00000000" w14:paraId="0000007B">
      <w:pPr>
        <w:numPr>
          <w:ilvl w:val="0"/>
          <w:numId w:val="2"/>
        </w:numPr>
        <w:spacing w:after="160" w:line="259" w:lineRule="auto"/>
        <w:ind w:left="978" w:right="724" w:hanging="425"/>
        <w:rPr/>
      </w:pPr>
      <w:r w:rsidDel="00000000" w:rsidR="00000000" w:rsidRPr="00000000">
        <w:rPr>
          <w:rtl w:val="0"/>
        </w:rPr>
        <w:t xml:space="preserve">Ser puntual en la asistencia a clases. </w:t>
      </w:r>
    </w:p>
    <w:p w:rsidR="00000000" w:rsidDel="00000000" w:rsidP="00000000" w:rsidRDefault="00000000" w:rsidRPr="00000000" w14:paraId="0000007C">
      <w:pPr>
        <w:numPr>
          <w:ilvl w:val="0"/>
          <w:numId w:val="2"/>
        </w:numPr>
        <w:spacing w:after="36" w:lineRule="auto"/>
        <w:ind w:left="978" w:right="724" w:hanging="425"/>
        <w:rPr/>
      </w:pPr>
      <w:r w:rsidDel="00000000" w:rsidR="00000000" w:rsidRPr="00000000">
        <w:rPr>
          <w:rtl w:val="0"/>
        </w:rPr>
        <w:t xml:space="preserve">Cumplir con el manual del/de la becario/a del Centro de Integración Perú-Venezuela.</w:t>
      </w:r>
    </w:p>
    <w:p w:rsidR="00000000" w:rsidDel="00000000" w:rsidP="00000000" w:rsidRDefault="00000000" w:rsidRPr="00000000" w14:paraId="0000007D">
      <w:pPr>
        <w:numPr>
          <w:ilvl w:val="0"/>
          <w:numId w:val="2"/>
        </w:numPr>
        <w:spacing w:after="36" w:lineRule="auto"/>
        <w:ind w:left="978" w:right="724" w:hanging="425"/>
        <w:rPr/>
      </w:pPr>
      <w:r w:rsidDel="00000000" w:rsidR="00000000" w:rsidRPr="00000000">
        <w:rPr>
          <w:rtl w:val="0"/>
        </w:rPr>
        <w:t xml:space="preserve">En todo momento debe tener una conducta respetuosa hacia los/as profesores/as o compañeros/as. </w:t>
      </w:r>
    </w:p>
    <w:p w:rsidR="00000000" w:rsidDel="00000000" w:rsidP="00000000" w:rsidRDefault="00000000" w:rsidRPr="00000000" w14:paraId="0000007E">
      <w:pPr>
        <w:numPr>
          <w:ilvl w:val="0"/>
          <w:numId w:val="2"/>
        </w:numPr>
        <w:spacing w:after="36" w:lineRule="auto"/>
        <w:ind w:left="978" w:right="724" w:hanging="425"/>
        <w:rPr/>
      </w:pPr>
      <w:r w:rsidDel="00000000" w:rsidR="00000000" w:rsidRPr="00000000">
        <w:rPr>
          <w:rtl w:val="0"/>
        </w:rPr>
        <w:t xml:space="preserve">Toda comunicación formal se hará por correo electrónico (revisar la bandeja de entrada, spam y no deseados). Se recomienda revisar constantemente este medio, a fin de asegurar una correcta comunicación entre el Centro de Integración Perú-Venezuela y el/la becario/a.</w:t>
      </w:r>
    </w:p>
    <w:p w:rsidR="00000000" w:rsidDel="00000000" w:rsidP="00000000" w:rsidRDefault="00000000" w:rsidRPr="00000000" w14:paraId="0000007F">
      <w:pPr>
        <w:numPr>
          <w:ilvl w:val="0"/>
          <w:numId w:val="4"/>
        </w:numPr>
        <w:ind w:left="978" w:right="724" w:hanging="978"/>
        <w:rPr/>
      </w:pPr>
      <w:r w:rsidDel="00000000" w:rsidR="00000000" w:rsidRPr="00000000">
        <w:rPr>
          <w:rtl w:val="0"/>
        </w:rPr>
        <w:t xml:space="preserve">Dar testimonio sobre la experiencia que tuvo dentro de los cursos de Formación Continua, a fin de incentivar a más beneficiarios a inscribirse para poder acceder a una beca. </w:t>
      </w:r>
    </w:p>
    <w:p w:rsidR="00000000" w:rsidDel="00000000" w:rsidP="00000000" w:rsidRDefault="00000000" w:rsidRPr="00000000" w14:paraId="00000080">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98" w:before="0" w:line="259" w:lineRule="auto"/>
        <w:ind w:left="708" w:right="0" w:hanging="360"/>
        <w:jc w:val="left"/>
        <w:rPr>
          <w:rFonts w:ascii="Cambria" w:cs="Cambria" w:eastAsia="Cambria" w:hAnsi="Cambria"/>
          <w:b w:val="1"/>
          <w:i w:val="0"/>
          <w:smallCaps w:val="0"/>
          <w:strike w:val="0"/>
          <w:color w:val="365f91"/>
          <w:sz w:val="28"/>
          <w:szCs w:val="28"/>
          <w:u w:val="none"/>
          <w:shd w:fill="auto" w:val="clear"/>
          <w:vertAlign w:val="baseline"/>
        </w:rPr>
      </w:pPr>
      <w:bookmarkStart w:colFirst="0" w:colLast="0" w:name="_heading=h.2s8eyo1" w:id="8"/>
      <w:bookmarkEnd w:id="8"/>
      <w:r w:rsidDel="00000000" w:rsidR="00000000" w:rsidRPr="00000000">
        <w:rPr>
          <w:rFonts w:ascii="Cambria" w:cs="Cambria" w:eastAsia="Cambria" w:hAnsi="Cambria"/>
          <w:b w:val="1"/>
          <w:i w:val="0"/>
          <w:smallCaps w:val="0"/>
          <w:strike w:val="0"/>
          <w:color w:val="365f91"/>
          <w:sz w:val="28"/>
          <w:szCs w:val="28"/>
          <w:u w:val="none"/>
          <w:shd w:fill="auto" w:val="clear"/>
          <w:vertAlign w:val="baseline"/>
          <w:rtl w:val="0"/>
        </w:rPr>
        <w:t xml:space="preserve">Costos cubiertos y no cubiertos para el/la becario/a. </w:t>
      </w:r>
    </w:p>
    <w:p w:rsidR="00000000" w:rsidDel="00000000" w:rsidP="00000000" w:rsidRDefault="00000000" w:rsidRPr="00000000" w14:paraId="00000081">
      <w:pPr>
        <w:spacing w:after="273" w:lineRule="auto"/>
        <w:ind w:left="563" w:right="724" w:firstLine="0"/>
        <w:rPr/>
      </w:pPr>
      <w:r w:rsidDel="00000000" w:rsidR="00000000" w:rsidRPr="00000000">
        <w:rPr>
          <w:rtl w:val="0"/>
        </w:rPr>
        <w:t xml:space="preserve">El desarrollo de los Cursos de Formación Continua implica la existencia de una serie de gastos asumidos por el Centro de Integración Perú-Venezuela a través de sus socios cooperantes, el cual se compensa con el compromiso asumido por el/la becario/a. </w:t>
      </w:r>
    </w:p>
    <w:p w:rsidR="00000000" w:rsidDel="00000000" w:rsidP="00000000" w:rsidRDefault="00000000" w:rsidRPr="00000000" w14:paraId="00000082">
      <w:pPr>
        <w:keepNext w:val="1"/>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98" w:before="0" w:line="259" w:lineRule="auto"/>
        <w:ind w:left="1017" w:right="0" w:hanging="464"/>
        <w:jc w:val="left"/>
        <w:rPr>
          <w:rFonts w:ascii="Cambria" w:cs="Cambria" w:eastAsia="Cambria" w:hAnsi="Cambria"/>
          <w:b w:val="1"/>
          <w:i w:val="0"/>
          <w:smallCaps w:val="0"/>
          <w:strike w:val="0"/>
          <w:color w:val="4f81bd"/>
          <w:sz w:val="28"/>
          <w:szCs w:val="28"/>
          <w:u w:val="none"/>
          <w:shd w:fill="auto" w:val="clear"/>
          <w:vertAlign w:val="baseline"/>
        </w:rPr>
      </w:pPr>
      <w:bookmarkStart w:colFirst="0" w:colLast="0" w:name="_heading=h.17dp8vu" w:id="9"/>
      <w:bookmarkEnd w:id="9"/>
      <w:r w:rsidDel="00000000" w:rsidR="00000000" w:rsidRPr="00000000">
        <w:rPr>
          <w:rFonts w:ascii="Cambria" w:cs="Cambria" w:eastAsia="Cambria" w:hAnsi="Cambria"/>
          <w:b w:val="1"/>
          <w:i w:val="0"/>
          <w:smallCaps w:val="0"/>
          <w:strike w:val="0"/>
          <w:color w:val="4f81bd"/>
          <w:sz w:val="28"/>
          <w:szCs w:val="28"/>
          <w:u w:val="none"/>
          <w:shd w:fill="auto" w:val="clear"/>
          <w:vertAlign w:val="baseline"/>
          <w:rtl w:val="0"/>
        </w:rPr>
        <w:t xml:space="preserve">Costos cubiertos: Pago del programa. </w:t>
      </w:r>
    </w:p>
    <w:p w:rsidR="00000000" w:rsidDel="00000000" w:rsidP="00000000" w:rsidRDefault="00000000" w:rsidRPr="00000000" w14:paraId="00000083">
      <w:pPr>
        <w:ind w:left="1003" w:right="724" w:firstLine="0"/>
        <w:rPr/>
      </w:pPr>
      <w:r w:rsidDel="00000000" w:rsidR="00000000" w:rsidRPr="00000000">
        <w:rPr>
          <w:rtl w:val="0"/>
        </w:rPr>
        <w:t xml:space="preserve">El/la becario/a cuenta con este beneficio en su totalidad, el cual incluye el dictado de las clases presenciales, los materiales de estudio y la certificación virtual. </w:t>
      </w:r>
    </w:p>
    <w:p w:rsidR="00000000" w:rsidDel="00000000" w:rsidP="00000000" w:rsidRDefault="00000000" w:rsidRPr="00000000" w14:paraId="00000084">
      <w:pPr>
        <w:spacing w:after="273" w:lineRule="auto"/>
        <w:ind w:left="1003" w:right="724" w:firstLine="0"/>
        <w:rPr/>
      </w:pPr>
      <w:r w:rsidDel="00000000" w:rsidR="00000000" w:rsidRPr="00000000">
        <w:rPr>
          <w:rtl w:val="0"/>
        </w:rPr>
        <w:t xml:space="preserve">Es indispensable mencionar que se espera un buen desenvolvimiento del/de la becario/a, teniendo una actitud de responsabilidad y compromiso hacia el cumplimiento de los requerimientos del curso.</w:t>
      </w:r>
    </w:p>
    <w:p w:rsidR="00000000" w:rsidDel="00000000" w:rsidP="00000000" w:rsidRDefault="00000000" w:rsidRPr="00000000" w14:paraId="00000085">
      <w:pPr>
        <w:spacing w:after="0" w:line="259" w:lineRule="auto"/>
        <w:ind w:right="736" w:firstLine="10"/>
        <w:jc w:val="left"/>
        <w:rPr>
          <w:i w:val="1"/>
          <w:color w:val="4f81bd"/>
          <w:sz w:val="22"/>
          <w:szCs w:val="22"/>
        </w:rPr>
      </w:pPr>
      <w:r w:rsidDel="00000000" w:rsidR="00000000" w:rsidRPr="00000000">
        <w:rPr>
          <w:rtl w:val="0"/>
        </w:rPr>
      </w:r>
    </w:p>
    <w:p w:rsidR="00000000" w:rsidDel="00000000" w:rsidP="00000000" w:rsidRDefault="00000000" w:rsidRPr="00000000" w14:paraId="00000086">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98" w:before="0" w:line="259" w:lineRule="auto"/>
        <w:ind w:left="708" w:right="0" w:hanging="360"/>
        <w:jc w:val="left"/>
        <w:rPr>
          <w:rFonts w:ascii="Cambria" w:cs="Cambria" w:eastAsia="Cambria" w:hAnsi="Cambria"/>
          <w:b w:val="1"/>
          <w:i w:val="0"/>
          <w:smallCaps w:val="0"/>
          <w:strike w:val="0"/>
          <w:color w:val="365f91"/>
          <w:sz w:val="28"/>
          <w:szCs w:val="28"/>
          <w:u w:val="none"/>
          <w:shd w:fill="auto" w:val="clear"/>
          <w:vertAlign w:val="baseline"/>
        </w:rPr>
      </w:pPr>
      <w:bookmarkStart w:colFirst="0" w:colLast="0" w:name="_heading=h.26in1rg" w:id="10"/>
      <w:bookmarkEnd w:id="10"/>
      <w:r w:rsidDel="00000000" w:rsidR="00000000" w:rsidRPr="00000000">
        <w:rPr>
          <w:rFonts w:ascii="Cambria" w:cs="Cambria" w:eastAsia="Cambria" w:hAnsi="Cambria"/>
          <w:b w:val="1"/>
          <w:i w:val="0"/>
          <w:smallCaps w:val="0"/>
          <w:strike w:val="0"/>
          <w:color w:val="365f91"/>
          <w:sz w:val="28"/>
          <w:szCs w:val="28"/>
          <w:u w:val="none"/>
          <w:shd w:fill="auto" w:val="clear"/>
          <w:vertAlign w:val="baseline"/>
          <w:rtl w:val="0"/>
        </w:rPr>
        <w:t xml:space="preserve">Asistencia continúa al programa.  </w:t>
      </w:r>
    </w:p>
    <w:p w:rsidR="00000000" w:rsidDel="00000000" w:rsidP="00000000" w:rsidRDefault="00000000" w:rsidRPr="00000000" w14:paraId="00000087">
      <w:pPr>
        <w:ind w:left="563" w:right="724" w:firstLine="0"/>
        <w:rPr/>
      </w:pPr>
      <w:r w:rsidDel="00000000" w:rsidR="00000000" w:rsidRPr="00000000">
        <w:rPr>
          <w:rtl w:val="0"/>
        </w:rPr>
        <w:t xml:space="preserve">Para obtener la certificación, se le exige la asistencia y el cumplimiento de todas las actividades asignadas. En este marco, para mantener un procedimiento adecuado, se procederá a tomar lista al inicio de cada sesión de los cursos de formación continua, dicha toma de asistencia la realizará el/la docente o el/la asistente académica del curso.  </w:t>
      </w:r>
    </w:p>
    <w:p w:rsidR="00000000" w:rsidDel="00000000" w:rsidP="00000000" w:rsidRDefault="00000000" w:rsidRPr="00000000" w14:paraId="00000088">
      <w:pPr>
        <w:spacing w:after="0" w:line="259" w:lineRule="auto"/>
        <w:ind w:left="0" w:right="0" w:firstLine="0"/>
        <w:jc w:val="left"/>
        <w:rPr/>
      </w:pPr>
      <w:r w:rsidDel="00000000" w:rsidR="00000000" w:rsidRPr="00000000">
        <w:rPr>
          <w:rtl w:val="0"/>
        </w:rPr>
        <w:t xml:space="preserve"> </w:t>
        <w:tab/>
        <w:t xml:space="preserve"> </w:t>
      </w:r>
    </w:p>
    <w:p w:rsidR="00000000" w:rsidDel="00000000" w:rsidP="00000000" w:rsidRDefault="00000000" w:rsidRPr="00000000" w14:paraId="00000089">
      <w:pPr>
        <w:spacing w:after="0" w:line="259" w:lineRule="auto"/>
        <w:ind w:left="2506" w:right="0" w:firstLine="0"/>
        <w:jc w:val="left"/>
        <w:rPr/>
      </w:pPr>
      <w:r w:rsidDel="00000000" w:rsidR="00000000" w:rsidRPr="00000000">
        <w:rPr>
          <w:i w:val="1"/>
          <w:color w:val="4f81bd"/>
          <w:sz w:val="22"/>
          <w:szCs w:val="22"/>
          <w:rtl w:val="0"/>
        </w:rPr>
        <w:t xml:space="preserve">Tabla 2 Asistencia a clases. </w:t>
      </w:r>
      <w:r w:rsidDel="00000000" w:rsidR="00000000" w:rsidRPr="00000000">
        <w:rPr>
          <w:rtl w:val="0"/>
        </w:rPr>
      </w:r>
    </w:p>
    <w:tbl>
      <w:tblPr>
        <w:tblStyle w:val="Table2"/>
        <w:tblW w:w="9225.0" w:type="dxa"/>
        <w:jc w:val="left"/>
        <w:tblInd w:w="6.0" w:type="dxa"/>
        <w:tblLayout w:type="fixed"/>
        <w:tblLook w:val="0400"/>
      </w:tblPr>
      <w:tblGrid>
        <w:gridCol w:w="4185"/>
        <w:gridCol w:w="5040"/>
        <w:tblGridChange w:id="0">
          <w:tblGrid>
            <w:gridCol w:w="4185"/>
            <w:gridCol w:w="5040"/>
          </w:tblGrid>
        </w:tblGridChange>
      </w:tblGrid>
      <w:tr>
        <w:trPr>
          <w:cantSplit w:val="0"/>
          <w:trHeight w:val="737" w:hRule="atLeast"/>
          <w:tblHeader w:val="0"/>
        </w:trPr>
        <w:tc>
          <w:tcPr>
            <w:gridSpan w:val="2"/>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8A">
            <w:pPr>
              <w:spacing w:line="259" w:lineRule="auto"/>
              <w:ind w:left="0" w:right="53" w:firstLine="0"/>
              <w:jc w:val="center"/>
              <w:rPr/>
            </w:pPr>
            <w:r w:rsidDel="00000000" w:rsidR="00000000" w:rsidRPr="00000000">
              <w:rPr>
                <w:b w:val="1"/>
                <w:rtl w:val="0"/>
              </w:rPr>
              <w:t xml:space="preserve">ASISTENCIA A CLASES </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line="259" w:lineRule="auto"/>
              <w:ind w:left="0" w:right="54" w:firstLine="0"/>
              <w:jc w:val="center"/>
              <w:rPr/>
            </w:pPr>
            <w:r w:rsidDel="00000000" w:rsidR="00000000" w:rsidRPr="00000000">
              <w:rPr>
                <w:b w:val="1"/>
                <w:rtl w:val="0"/>
              </w:rPr>
              <w:t xml:space="preserve">Cursos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spacing w:line="259" w:lineRule="auto"/>
              <w:ind w:left="0" w:right="0" w:firstLine="0"/>
              <w:jc w:val="center"/>
              <w:rPr/>
            </w:pPr>
            <w:r w:rsidDel="00000000" w:rsidR="00000000" w:rsidRPr="00000000">
              <w:rPr>
                <w:b w:val="1"/>
                <w:rtl w:val="0"/>
              </w:rPr>
              <w:t xml:space="preserve">Total de sesiones dictadas </w:t>
            </w:r>
            <w:r w:rsidDel="00000000" w:rsidR="00000000" w:rsidRPr="00000000">
              <w:rPr>
                <w:rtl w:val="0"/>
              </w:rPr>
            </w:r>
          </w:p>
        </w:tc>
      </w:tr>
      <w:tr>
        <w:trPr>
          <w:cantSplit w:val="0"/>
          <w:trHeight w:val="7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tabs>
                <w:tab w:val="center" w:leader="none" w:pos="1055"/>
                <w:tab w:val="right" w:leader="none" w:pos="3080"/>
              </w:tabs>
              <w:spacing w:line="259" w:lineRule="auto"/>
              <w:ind w:left="0" w:right="0" w:firstLine="0"/>
              <w:jc w:val="left"/>
              <w:rPr/>
            </w:pPr>
            <w:r w:rsidDel="00000000" w:rsidR="00000000" w:rsidRPr="00000000">
              <w:rPr>
                <w:rtl w:val="0"/>
              </w:rPr>
              <w:t xml:space="preserve">Curso </w:t>
              <w:tab/>
              <w:t xml:space="preserve">de </w:t>
              <w:tab/>
              <w:t xml:space="preserve">Taller de redes sociales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spacing w:line="259" w:lineRule="auto"/>
              <w:ind w:left="0" w:right="53" w:firstLine="0"/>
              <w:jc w:val="center"/>
              <w:rPr/>
            </w:pPr>
            <w:r w:rsidDel="00000000" w:rsidR="00000000" w:rsidRPr="00000000">
              <w:rPr>
                <w:rtl w:val="0"/>
              </w:rPr>
              <w:t xml:space="preserve">3</w:t>
            </w:r>
          </w:p>
        </w:tc>
      </w:tr>
    </w:tbl>
    <w:p w:rsidR="00000000" w:rsidDel="00000000" w:rsidP="00000000" w:rsidRDefault="00000000" w:rsidRPr="00000000" w14:paraId="00000090">
      <w:pPr>
        <w:spacing w:after="399" w:line="265" w:lineRule="auto"/>
        <w:ind w:left="578" w:right="0" w:firstLine="0"/>
        <w:jc w:val="left"/>
        <w:rPr/>
      </w:pPr>
      <w:r w:rsidDel="00000000" w:rsidR="00000000" w:rsidRPr="00000000">
        <w:rPr>
          <w:i w:val="1"/>
          <w:sz w:val="22"/>
          <w:szCs w:val="22"/>
          <w:rtl w:val="0"/>
        </w:rPr>
        <w:t xml:space="preserve">*Fuente: Elaboración propia. </w:t>
      </w:r>
      <w:r w:rsidDel="00000000" w:rsidR="00000000" w:rsidRPr="00000000">
        <w:rPr>
          <w:rtl w:val="0"/>
        </w:rPr>
      </w:r>
    </w:p>
    <w:p w:rsidR="00000000" w:rsidDel="00000000" w:rsidP="00000000" w:rsidRDefault="00000000" w:rsidRPr="00000000" w14:paraId="00000091">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98" w:before="0" w:line="259" w:lineRule="auto"/>
        <w:ind w:left="708" w:right="0" w:hanging="360"/>
        <w:jc w:val="left"/>
        <w:rPr>
          <w:rFonts w:ascii="Cambria" w:cs="Cambria" w:eastAsia="Cambria" w:hAnsi="Cambria"/>
          <w:b w:val="1"/>
          <w:i w:val="0"/>
          <w:smallCaps w:val="0"/>
          <w:strike w:val="0"/>
          <w:color w:val="365f91"/>
          <w:sz w:val="28"/>
          <w:szCs w:val="28"/>
          <w:u w:val="none"/>
          <w:shd w:fill="auto" w:val="clear"/>
          <w:vertAlign w:val="baseline"/>
        </w:rPr>
      </w:pPr>
      <w:bookmarkStart w:colFirst="0" w:colLast="0" w:name="_heading=h.lnxbz9" w:id="11"/>
      <w:bookmarkEnd w:id="11"/>
      <w:r w:rsidDel="00000000" w:rsidR="00000000" w:rsidRPr="00000000">
        <w:rPr>
          <w:rFonts w:ascii="Cambria" w:cs="Cambria" w:eastAsia="Cambria" w:hAnsi="Cambria"/>
          <w:b w:val="1"/>
          <w:i w:val="0"/>
          <w:smallCaps w:val="0"/>
          <w:strike w:val="0"/>
          <w:color w:val="365f91"/>
          <w:sz w:val="28"/>
          <w:szCs w:val="28"/>
          <w:u w:val="none"/>
          <w:shd w:fill="auto" w:val="clear"/>
          <w:vertAlign w:val="baseline"/>
          <w:rtl w:val="0"/>
        </w:rPr>
        <w:t xml:space="preserve">Calificaciones </w:t>
      </w:r>
    </w:p>
    <w:p w:rsidR="00000000" w:rsidDel="00000000" w:rsidP="00000000" w:rsidRDefault="00000000" w:rsidRPr="00000000" w14:paraId="00000092">
      <w:pPr>
        <w:spacing w:after="305" w:line="259" w:lineRule="auto"/>
        <w:ind w:left="563" w:right="724" w:firstLine="0"/>
        <w:rPr/>
      </w:pPr>
      <w:r w:rsidDel="00000000" w:rsidR="00000000" w:rsidRPr="00000000">
        <w:rPr>
          <w:rtl w:val="0"/>
        </w:rPr>
        <w:t xml:space="preserve">El/la becario/a deberá obtener notas aprobatorias, es decir, mayores a 11.50.  </w:t>
      </w:r>
      <w:r w:rsidDel="00000000" w:rsidR="00000000" w:rsidRPr="00000000">
        <w:rPr>
          <w:i w:val="1"/>
          <w:rtl w:val="0"/>
        </w:rPr>
        <w:t xml:space="preserve">(Revisar Tabla 3)</w:t>
      </w:r>
      <w:r w:rsidDel="00000000" w:rsidR="00000000" w:rsidRPr="00000000">
        <w:rPr>
          <w:rtl w:val="0"/>
        </w:rPr>
      </w:r>
    </w:p>
    <w:p w:rsidR="00000000" w:rsidDel="00000000" w:rsidP="00000000" w:rsidRDefault="00000000" w:rsidRPr="00000000" w14:paraId="00000093">
      <w:pPr>
        <w:spacing w:after="0" w:line="259" w:lineRule="auto"/>
        <w:ind w:right="736" w:firstLine="10"/>
        <w:jc w:val="center"/>
        <w:rPr/>
      </w:pPr>
      <w:r w:rsidDel="00000000" w:rsidR="00000000" w:rsidRPr="00000000">
        <w:rPr>
          <w:i w:val="1"/>
          <w:color w:val="4f81bd"/>
          <w:sz w:val="22"/>
          <w:szCs w:val="22"/>
          <w:rtl w:val="0"/>
        </w:rPr>
        <w:t xml:space="preserve">Tabla 3 Escala de evaluación </w:t>
      </w:r>
      <w:r w:rsidDel="00000000" w:rsidR="00000000" w:rsidRPr="00000000">
        <w:rPr>
          <w:rtl w:val="0"/>
        </w:rPr>
      </w:r>
    </w:p>
    <w:tbl>
      <w:tblPr>
        <w:tblStyle w:val="Table3"/>
        <w:tblW w:w="6445.0" w:type="dxa"/>
        <w:jc w:val="left"/>
        <w:tblInd w:w="1196.0" w:type="dxa"/>
        <w:tblLayout w:type="fixed"/>
        <w:tblLook w:val="0400"/>
      </w:tblPr>
      <w:tblGrid>
        <w:gridCol w:w="2214"/>
        <w:gridCol w:w="2289"/>
        <w:gridCol w:w="1942"/>
        <w:tblGridChange w:id="0">
          <w:tblGrid>
            <w:gridCol w:w="2214"/>
            <w:gridCol w:w="2289"/>
            <w:gridCol w:w="1942"/>
          </w:tblGrid>
        </w:tblGridChange>
      </w:tblGrid>
      <w:tr>
        <w:trPr>
          <w:cantSplit w:val="0"/>
          <w:trHeight w:val="737" w:hRule="atLeast"/>
          <w:tblHeader w:val="0"/>
        </w:trPr>
        <w:tc>
          <w:tcPr>
            <w:gridSpan w:val="3"/>
            <w:tcBorders>
              <w:top w:color="000000" w:space="0" w:sz="4" w:val="single"/>
              <w:left w:color="000000" w:space="0" w:sz="4" w:val="single"/>
              <w:bottom w:color="000000" w:space="0" w:sz="4" w:val="single"/>
              <w:right w:color="000000" w:space="0" w:sz="4" w:val="single"/>
            </w:tcBorders>
            <w:shd w:fill="dbe5f1" w:val="clear"/>
            <w:vAlign w:val="bottom"/>
          </w:tcPr>
          <w:p w:rsidR="00000000" w:rsidDel="00000000" w:rsidP="00000000" w:rsidRDefault="00000000" w:rsidRPr="00000000" w14:paraId="00000094">
            <w:pPr>
              <w:spacing w:line="259" w:lineRule="auto"/>
              <w:ind w:left="0" w:right="55" w:firstLine="0"/>
              <w:jc w:val="center"/>
              <w:rPr/>
            </w:pPr>
            <w:r w:rsidDel="00000000" w:rsidR="00000000" w:rsidRPr="00000000">
              <w:rPr>
                <w:b w:val="1"/>
                <w:rtl w:val="0"/>
              </w:rPr>
              <w:t xml:space="preserve">ESCALA DE EVALUACIÓN </w:t>
            </w:r>
            <w:r w:rsidDel="00000000" w:rsidR="00000000" w:rsidRPr="00000000">
              <w:rPr>
                <w:rtl w:val="0"/>
              </w:rPr>
            </w:r>
          </w:p>
          <w:p w:rsidR="00000000" w:rsidDel="00000000" w:rsidP="00000000" w:rsidRDefault="00000000" w:rsidRPr="00000000" w14:paraId="00000095">
            <w:pPr>
              <w:spacing w:line="259" w:lineRule="auto"/>
              <w:ind w:left="1000" w:right="0" w:firstLine="0"/>
              <w:jc w:val="left"/>
              <w:rPr/>
            </w:pPr>
            <w:r w:rsidDel="00000000" w:rsidR="00000000" w:rsidRPr="00000000">
              <w:rPr>
                <w:b w:val="1"/>
                <w:rtl w:val="0"/>
              </w:rPr>
              <w:t xml:space="preserve"> </w:t>
            </w:r>
            <w:r w:rsidDel="00000000" w:rsidR="00000000" w:rsidRPr="00000000">
              <w:rPr>
                <w:rtl w:val="0"/>
              </w:rPr>
            </w:r>
          </w:p>
        </w:tc>
      </w:tr>
      <w:tr>
        <w:trPr>
          <w:cantSplit w:val="0"/>
          <w:trHeight w:val="4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after="160" w:line="259"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line="259" w:lineRule="auto"/>
              <w:ind w:left="2" w:right="0" w:firstLine="0"/>
              <w:jc w:val="left"/>
              <w:rPr/>
            </w:pPr>
            <w:r w:rsidDel="00000000" w:rsidR="00000000" w:rsidRPr="00000000">
              <w:rPr>
                <w:b w:val="1"/>
                <w:rtl w:val="0"/>
              </w:rPr>
              <w:t xml:space="preserve">Nota desaprobatoria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line="259" w:lineRule="auto"/>
              <w:ind w:left="2" w:right="0" w:firstLine="0"/>
              <w:jc w:val="left"/>
              <w:rPr/>
            </w:pPr>
            <w:r w:rsidDel="00000000" w:rsidR="00000000" w:rsidRPr="00000000">
              <w:rPr>
                <w:b w:val="1"/>
                <w:rtl w:val="0"/>
              </w:rPr>
              <w:t xml:space="preserve">Nota aprobatoria </w:t>
            </w:r>
            <w:r w:rsidDel="00000000" w:rsidR="00000000" w:rsidRPr="00000000">
              <w:rPr>
                <w:rtl w:val="0"/>
              </w:rPr>
            </w:r>
          </w:p>
        </w:tc>
      </w:tr>
      <w:tr>
        <w:trPr>
          <w:cantSplit w:val="0"/>
          <w:trHeight w:val="4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line="259" w:lineRule="auto"/>
              <w:ind w:left="0" w:right="0" w:firstLine="0"/>
              <w:jc w:val="left"/>
              <w:rPr/>
            </w:pPr>
            <w:r w:rsidDel="00000000" w:rsidR="00000000" w:rsidRPr="00000000">
              <w:rPr>
                <w:rtl w:val="0"/>
              </w:rPr>
              <w:t xml:space="preserve">Escala de evaluación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line="259" w:lineRule="auto"/>
              <w:ind w:left="0" w:right="55" w:firstLine="0"/>
              <w:jc w:val="center"/>
              <w:rPr/>
            </w:pPr>
            <w:r w:rsidDel="00000000" w:rsidR="00000000" w:rsidRPr="00000000">
              <w:rPr>
                <w:rtl w:val="0"/>
              </w:rPr>
              <w:t xml:space="preserve">0 - 12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spacing w:line="259" w:lineRule="auto"/>
              <w:ind w:left="0" w:right="53" w:firstLine="0"/>
              <w:jc w:val="center"/>
              <w:rPr/>
            </w:pPr>
            <w:r w:rsidDel="00000000" w:rsidR="00000000" w:rsidRPr="00000000">
              <w:rPr>
                <w:rtl w:val="0"/>
              </w:rPr>
              <w:t xml:space="preserve">12 - 20 </w:t>
            </w:r>
          </w:p>
        </w:tc>
      </w:tr>
    </w:tbl>
    <w:p w:rsidR="00000000" w:rsidDel="00000000" w:rsidP="00000000" w:rsidRDefault="00000000" w:rsidRPr="00000000" w14:paraId="0000009E">
      <w:pPr>
        <w:spacing w:after="327" w:line="265" w:lineRule="auto"/>
        <w:ind w:left="578" w:right="0" w:firstLine="0"/>
        <w:jc w:val="left"/>
        <w:rPr/>
      </w:pPr>
      <w:r w:rsidDel="00000000" w:rsidR="00000000" w:rsidRPr="00000000">
        <w:rPr>
          <w:i w:val="1"/>
          <w:sz w:val="22"/>
          <w:szCs w:val="22"/>
          <w:rtl w:val="0"/>
        </w:rPr>
        <w:t xml:space="preserve">*Fuente: Elaboración propia. </w:t>
      </w:r>
      <w:r w:rsidDel="00000000" w:rsidR="00000000" w:rsidRPr="00000000">
        <w:rPr>
          <w:rtl w:val="0"/>
        </w:rPr>
      </w:r>
    </w:p>
    <w:p w:rsidR="00000000" w:rsidDel="00000000" w:rsidP="00000000" w:rsidRDefault="00000000" w:rsidRPr="00000000" w14:paraId="0000009F">
      <w:pPr>
        <w:ind w:left="563" w:right="724" w:firstLine="0"/>
        <w:rPr>
          <w:b w:val="1"/>
        </w:rPr>
      </w:pPr>
      <w:r w:rsidDel="00000000" w:rsidR="00000000" w:rsidRPr="00000000">
        <w:rPr>
          <w:rtl w:val="0"/>
        </w:rPr>
        <w:t xml:space="preserve">Cabe recordar que bajo ninguna justificación podrá tener notas incompletas; por lo tanto, deberá asistir a todas las sesiones donde haya una evaluación calificada. De la misma forma el desenvolvimiento del/de la becario/a en el programa deberá darse de manera íntegra, vale decir que aspirará a ser el/la mejor alumno/a en el grupo, tener notas altas y finalmente tener una actitud comprometida, respetuosa y responsable para con el curso en que será becado/a; así como con los/as involucrados/as. El/la becario/a que no apruebe el curso no recibirá el certificado.  </w:t>
      </w:r>
      <w:r w:rsidDel="00000000" w:rsidR="00000000" w:rsidRPr="00000000">
        <w:rPr>
          <w:rtl w:val="0"/>
        </w:rPr>
      </w:r>
    </w:p>
    <w:p w:rsidR="00000000" w:rsidDel="00000000" w:rsidP="00000000" w:rsidRDefault="00000000" w:rsidRPr="00000000" w14:paraId="000000A0">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124" w:before="0" w:line="259" w:lineRule="auto"/>
        <w:ind w:left="708" w:right="0" w:hanging="360"/>
        <w:jc w:val="left"/>
        <w:rPr>
          <w:rFonts w:ascii="Cambria" w:cs="Cambria" w:eastAsia="Cambria" w:hAnsi="Cambria"/>
          <w:b w:val="1"/>
          <w:i w:val="0"/>
          <w:smallCaps w:val="0"/>
          <w:strike w:val="0"/>
          <w:color w:val="365f91"/>
          <w:sz w:val="28"/>
          <w:szCs w:val="28"/>
          <w:u w:val="none"/>
          <w:shd w:fill="auto" w:val="clear"/>
          <w:vertAlign w:val="baseline"/>
        </w:rPr>
      </w:pPr>
      <w:bookmarkStart w:colFirst="0" w:colLast="0" w:name="_heading=h.35nkun2" w:id="12"/>
      <w:bookmarkEnd w:id="12"/>
      <w:r w:rsidDel="00000000" w:rsidR="00000000" w:rsidRPr="00000000">
        <w:rPr>
          <w:rFonts w:ascii="Cambria" w:cs="Cambria" w:eastAsia="Cambria" w:hAnsi="Cambria"/>
          <w:b w:val="1"/>
          <w:i w:val="0"/>
          <w:smallCaps w:val="0"/>
          <w:strike w:val="0"/>
          <w:color w:val="365f91"/>
          <w:sz w:val="28"/>
          <w:szCs w:val="28"/>
          <w:u w:val="none"/>
          <w:shd w:fill="auto" w:val="clear"/>
          <w:vertAlign w:val="baseline"/>
          <w:rtl w:val="0"/>
        </w:rPr>
        <w:t xml:space="preserve">En caso de incumplimiento del manual </w:t>
      </w:r>
    </w:p>
    <w:p w:rsidR="00000000" w:rsidDel="00000000" w:rsidP="00000000" w:rsidRDefault="00000000" w:rsidRPr="00000000" w14:paraId="000000A1">
      <w:pPr>
        <w:ind w:left="563" w:right="724" w:firstLine="0"/>
        <w:rPr/>
      </w:pPr>
      <w:r w:rsidDel="00000000" w:rsidR="00000000" w:rsidRPr="00000000">
        <w:rPr>
          <w:rtl w:val="0"/>
        </w:rPr>
        <w:t xml:space="preserve">El/la becario/a que incumpla con cualquiera de los puntos antes mencionados y con lo establecido en la carta de compromiso firmada por el mismo becario, automáticamente será retirado/a del curso en el que fue becado/a.</w:t>
      </w:r>
      <w:r w:rsidDel="00000000" w:rsidR="00000000" w:rsidRPr="00000000">
        <w:rPr>
          <w:sz w:val="22"/>
          <w:szCs w:val="22"/>
          <w:rtl w:val="0"/>
        </w:rPr>
        <w:t xml:space="preserve"> </w:t>
      </w:r>
      <w:r w:rsidDel="00000000" w:rsidR="00000000" w:rsidRPr="00000000">
        <w:rPr>
          <w:rtl w:val="0"/>
        </w:rPr>
        <w:t xml:space="preserve">Posteriormente, es posible que se les niegue la postulación a otros beneficios como becas o participación de otras actividades del Centro de Integración Perú-Venezuela; esto último se determinará después de una previa evaluación.</w:t>
      </w:r>
    </w:p>
    <w:p w:rsidR="00000000" w:rsidDel="00000000" w:rsidP="00000000" w:rsidRDefault="00000000" w:rsidRPr="00000000" w14:paraId="000000A2">
      <w:pPr>
        <w:spacing w:after="323" w:line="259" w:lineRule="auto"/>
        <w:ind w:left="568" w:right="0" w:firstLine="0"/>
        <w:jc w:val="left"/>
        <w:rPr/>
      </w:pPr>
      <w:r w:rsidDel="00000000" w:rsidR="00000000" w:rsidRPr="00000000">
        <w:rPr>
          <w:b w:val="1"/>
          <w:color w:val="1f497d"/>
          <w:rtl w:val="0"/>
        </w:rPr>
        <w:t xml:space="preserve">¿Hasta cuándo puedo desistir de la beca? </w:t>
      </w:r>
      <w:r w:rsidDel="00000000" w:rsidR="00000000" w:rsidRPr="00000000">
        <w:rPr>
          <w:rtl w:val="0"/>
        </w:rPr>
      </w:r>
    </w:p>
    <w:p w:rsidR="00000000" w:rsidDel="00000000" w:rsidP="00000000" w:rsidRDefault="00000000" w:rsidRPr="00000000" w14:paraId="000000A3">
      <w:pPr>
        <w:spacing w:after="323" w:lineRule="auto"/>
        <w:ind w:left="566" w:right="0" w:firstLine="0"/>
        <w:jc w:val="left"/>
        <w:rPr/>
      </w:pPr>
      <w:r w:rsidDel="00000000" w:rsidR="00000000" w:rsidRPr="00000000">
        <w:rPr>
          <w:rtl w:val="0"/>
        </w:rPr>
        <w:t xml:space="preserve">Solo podrá desistir de la beca 05 (cinco) días calendario antes del inicio de clases del curso, lo cual deberá ser comunicado con anticipación y presentar la justificación correspondiente vía correo electrónico a </w:t>
      </w:r>
      <w:r w:rsidDel="00000000" w:rsidR="00000000" w:rsidRPr="00000000">
        <w:rPr>
          <w:color w:val="0000ff"/>
          <w:u w:val="single"/>
          <w:rtl w:val="0"/>
        </w:rPr>
        <w:t xml:space="preserve">centrodeintegracion@ucsp.edu.pe</w:t>
      </w:r>
      <w:r w:rsidDel="00000000" w:rsidR="00000000" w:rsidRPr="00000000">
        <w:rPr>
          <w:rtl w:val="0"/>
        </w:rPr>
        <w:t xml:space="preserve">.</w:t>
      </w:r>
    </w:p>
    <w:p w:rsidR="00000000" w:rsidDel="00000000" w:rsidP="00000000" w:rsidRDefault="00000000" w:rsidRPr="00000000" w14:paraId="000000A4">
      <w:pPr>
        <w:spacing w:after="273" w:lineRule="auto"/>
        <w:ind w:left="566" w:right="724" w:firstLine="0"/>
        <w:rPr/>
      </w:pPr>
      <w:r w:rsidDel="00000000" w:rsidR="00000000" w:rsidRPr="00000000">
        <w:rPr>
          <w:rtl w:val="0"/>
        </w:rPr>
        <w:t xml:space="preserve">Si el/la becario/a se retira fuera del plazo de los 05 (cinco) días calendario o con posterioridad a inicio del curso deberá demostrar de manera documentada y justificada el motivo, enviando un correo electrónico a: </w:t>
      </w:r>
      <w:r w:rsidDel="00000000" w:rsidR="00000000" w:rsidRPr="00000000">
        <w:rPr>
          <w:color w:val="0000ff"/>
          <w:u w:val="single"/>
          <w:rtl w:val="0"/>
        </w:rPr>
        <w:t xml:space="preserve">centrodeintegracion@ucsp.edu.pe</w:t>
      </w:r>
      <w:r w:rsidDel="00000000" w:rsidR="00000000" w:rsidRPr="00000000">
        <w:rPr>
          <w:rtl w:val="0"/>
        </w:rPr>
        <w:t xml:space="preserve"> </w:t>
      </w:r>
    </w:p>
    <w:p w:rsidR="00000000" w:rsidDel="00000000" w:rsidP="00000000" w:rsidRDefault="00000000" w:rsidRPr="00000000" w14:paraId="000000A5">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98" w:before="0" w:line="259" w:lineRule="auto"/>
        <w:ind w:left="708" w:right="0" w:hanging="360"/>
        <w:jc w:val="left"/>
        <w:rPr>
          <w:rFonts w:ascii="Cambria" w:cs="Cambria" w:eastAsia="Cambria" w:hAnsi="Cambria"/>
          <w:b w:val="1"/>
          <w:i w:val="0"/>
          <w:smallCaps w:val="0"/>
          <w:strike w:val="0"/>
          <w:color w:val="365f91"/>
          <w:sz w:val="28"/>
          <w:szCs w:val="28"/>
          <w:u w:val="none"/>
          <w:shd w:fill="auto" w:val="clear"/>
          <w:vertAlign w:val="baseline"/>
        </w:rPr>
      </w:pPr>
      <w:bookmarkStart w:colFirst="0" w:colLast="0" w:name="_heading=h.1ksv4uv" w:id="13"/>
      <w:bookmarkEnd w:id="13"/>
      <w:r w:rsidDel="00000000" w:rsidR="00000000" w:rsidRPr="00000000">
        <w:rPr>
          <w:rFonts w:ascii="Cambria" w:cs="Cambria" w:eastAsia="Cambria" w:hAnsi="Cambria"/>
          <w:b w:val="1"/>
          <w:i w:val="0"/>
          <w:smallCaps w:val="0"/>
          <w:strike w:val="0"/>
          <w:color w:val="365f91"/>
          <w:sz w:val="28"/>
          <w:szCs w:val="28"/>
          <w:u w:val="none"/>
          <w:shd w:fill="auto" w:val="clear"/>
          <w:vertAlign w:val="baseline"/>
          <w:rtl w:val="0"/>
        </w:rPr>
        <w:t xml:space="preserve">Sistema de información </w:t>
      </w:r>
    </w:p>
    <w:p w:rsidR="00000000" w:rsidDel="00000000" w:rsidP="00000000" w:rsidRDefault="00000000" w:rsidRPr="00000000" w14:paraId="000000A6">
      <w:pPr>
        <w:spacing w:after="225" w:lineRule="auto"/>
        <w:ind w:left="563" w:right="724" w:firstLine="0"/>
        <w:rPr/>
      </w:pPr>
      <w:r w:rsidDel="00000000" w:rsidR="00000000" w:rsidRPr="00000000">
        <w:rPr>
          <w:rtl w:val="0"/>
        </w:rPr>
        <w:t xml:space="preserve">La comunicación con el/la becario/a será mediante el correo electrónico y el grupo de WhatsApp, por medio de los cuales se enviarán los recordatorios de las actividades próximas a realizar, se absolverán dudas. Antes del inicio del curso se le enviará al/a la becario/a: </w:t>
      </w:r>
    </w:p>
    <w:p w:rsidR="00000000" w:rsidDel="00000000" w:rsidP="00000000" w:rsidRDefault="00000000" w:rsidRPr="00000000" w14:paraId="000000A7">
      <w:pPr>
        <w:numPr>
          <w:ilvl w:val="0"/>
          <w:numId w:val="1"/>
        </w:numPr>
        <w:spacing w:after="36" w:lineRule="auto"/>
        <w:ind w:left="913" w:right="724" w:hanging="360"/>
        <w:rPr/>
      </w:pPr>
      <w:r w:rsidDel="00000000" w:rsidR="00000000" w:rsidRPr="00000000">
        <w:rPr>
          <w:rtl w:val="0"/>
        </w:rPr>
        <w:t xml:space="preserve">Un correo de bienvenida, la carta de compromiso, el cronograma de clases y el manual del becario.</w:t>
      </w:r>
    </w:p>
    <w:p w:rsidR="00000000" w:rsidDel="00000000" w:rsidP="00000000" w:rsidRDefault="00000000" w:rsidRPr="00000000" w14:paraId="000000A8">
      <w:pPr>
        <w:numPr>
          <w:ilvl w:val="0"/>
          <w:numId w:val="1"/>
        </w:numPr>
        <w:ind w:left="913" w:right="724" w:hanging="360"/>
        <w:rPr/>
      </w:pPr>
      <w:r w:rsidDel="00000000" w:rsidR="00000000" w:rsidRPr="00000000">
        <w:rPr>
          <w:rtl w:val="0"/>
        </w:rPr>
        <w:t xml:space="preserve">También recibirán una notificación días antes de cada clase programada mediante el correo electrónico, indicando a manera de recordatorio, la fecha y hora de inicio de cada sesión. Si por problemas técnicos no llega esta información, favor de comunicarse con el Centro de Integración Perú-Venezuela (</w:t>
      </w:r>
      <w:r w:rsidDel="00000000" w:rsidR="00000000" w:rsidRPr="00000000">
        <w:rPr>
          <w:color w:val="0000ff"/>
          <w:u w:val="single"/>
          <w:rtl w:val="0"/>
        </w:rPr>
        <w:t xml:space="preserve">centrodeintegracion@ucsp.edu.pe</w:t>
      </w:r>
      <w:r w:rsidDel="00000000" w:rsidR="00000000" w:rsidRPr="00000000">
        <w:rPr>
          <w:rtl w:val="0"/>
        </w:rPr>
        <w:t xml:space="preserve">) a la brevedad. </w:t>
      </w:r>
    </w:p>
    <w:p w:rsidR="00000000" w:rsidDel="00000000" w:rsidP="00000000" w:rsidRDefault="00000000" w:rsidRPr="00000000" w14:paraId="000000A9">
      <w:pPr>
        <w:spacing w:after="237" w:lineRule="auto"/>
        <w:ind w:left="563" w:right="724" w:firstLine="0"/>
        <w:rPr/>
      </w:pPr>
      <w:r w:rsidDel="00000000" w:rsidR="00000000" w:rsidRPr="00000000">
        <w:rPr>
          <w:rtl w:val="0"/>
        </w:rPr>
        <w:t xml:space="preserve">Tomar en consideración que el desarrollo de las clases se dará de acuerdo con el cronograma; por tal motivo el/la becario/a estará obligado/a de asistir a las clases y rendir las evaluaciones correspondientes, aun así, no reciba el correo recordatorio.</w:t>
      </w:r>
    </w:p>
    <w:p w:rsidR="00000000" w:rsidDel="00000000" w:rsidP="00000000" w:rsidRDefault="00000000" w:rsidRPr="00000000" w14:paraId="000000AA">
      <w:pPr>
        <w:spacing w:after="237" w:lineRule="auto"/>
        <w:ind w:left="563" w:right="724" w:firstLine="0"/>
        <w:rPr/>
      </w:pPr>
      <w:r w:rsidDel="00000000" w:rsidR="00000000" w:rsidRPr="00000000">
        <w:rPr>
          <w:rtl w:val="0"/>
        </w:rPr>
      </w:r>
    </w:p>
    <w:p w:rsidR="00000000" w:rsidDel="00000000" w:rsidP="00000000" w:rsidRDefault="00000000" w:rsidRPr="00000000" w14:paraId="000000AB">
      <w:pPr>
        <w:spacing w:after="297" w:line="259" w:lineRule="auto"/>
        <w:ind w:left="0" w:right="0" w:firstLine="0"/>
        <w:jc w:val="left"/>
        <w:rPr>
          <w:b w:val="1"/>
        </w:rPr>
      </w:pPr>
      <w:r w:rsidDel="00000000" w:rsidR="00000000" w:rsidRPr="00000000">
        <w:rPr>
          <w:rFonts w:ascii="Cambria" w:cs="Cambria" w:eastAsia="Cambria" w:hAnsi="Cambria"/>
          <w:b w:val="1"/>
          <w:color w:val="365f91"/>
          <w:sz w:val="28"/>
          <w:szCs w:val="28"/>
          <w:rtl w:val="0"/>
        </w:rPr>
        <w:t xml:space="preserve">Información de contacto </w:t>
      </w:r>
      <w:r w:rsidDel="00000000" w:rsidR="00000000" w:rsidRPr="00000000">
        <w:rPr>
          <w:rtl w:val="0"/>
        </w:rPr>
      </w:r>
    </w:p>
    <w:p w:rsidR="00000000" w:rsidDel="00000000" w:rsidP="00000000" w:rsidRDefault="00000000" w:rsidRPr="00000000" w14:paraId="000000AC">
      <w:pPr>
        <w:spacing w:after="132" w:line="259" w:lineRule="auto"/>
        <w:ind w:right="724" w:firstLine="10"/>
        <w:rPr/>
      </w:pPr>
      <w:r w:rsidDel="00000000" w:rsidR="00000000" w:rsidRPr="00000000">
        <w:rPr>
          <w:rtl w:val="0"/>
        </w:rPr>
        <w:t xml:space="preserve">De existir dudas o consultas sobre los cursos de Formación Continua comunicarse al correo: </w:t>
      </w:r>
      <w:r w:rsidDel="00000000" w:rsidR="00000000" w:rsidRPr="00000000">
        <w:rPr>
          <w:color w:val="0000ff"/>
          <w:u w:val="single"/>
          <w:rtl w:val="0"/>
        </w:rPr>
        <w:t xml:space="preserve">centrodeintegracion@ucsp.edu.pe</w:t>
      </w: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850" w:top="2315" w:left="1702" w:right="965" w:header="744" w:footer="554"/>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tabs>
        <w:tab w:val="center" w:leader="none" w:pos="2937"/>
        <w:tab w:val="center" w:leader="none" w:pos="4319"/>
        <w:tab w:val="center" w:leader="none" w:pos="8789"/>
      </w:tabs>
      <w:spacing w:after="0" w:line="259" w:lineRule="auto"/>
      <w:ind w:left="0" w:right="0" w:firstLine="0"/>
      <w:jc w:val="left"/>
      <w:rPr/>
    </w:pPr>
    <w:r w:rsidDel="00000000" w:rsidR="00000000" w:rsidRPr="00000000">
      <w:rPr>
        <w:b w:val="1"/>
        <w:color w:val="1f497d"/>
        <w:sz w:val="22"/>
        <w:szCs w:val="22"/>
        <w:rtl w:val="0"/>
      </w:rPr>
      <w:tab/>
    </w:r>
    <w:r w:rsidDel="00000000" w:rsidR="00000000" w:rsidRPr="00000000">
      <w:rPr>
        <w:sz w:val="22"/>
        <w:szCs w:val="22"/>
        <w:rtl w:val="0"/>
      </w:rPr>
      <w:tab/>
      <w:t xml:space="preserve">  </w:t>
      <w:tab/>
      <w:t xml:space="preserve">  </w:t>
      <w:tab/>
    </w:r>
    <w:r w:rsidDel="00000000" w:rsidR="00000000" w:rsidRPr="00000000">
      <w:rPr/>
      <w:fldChar w:fldCharType="begin"/>
      <w:instrText xml:space="preserve">PAGE</w:instrText>
      <w:fldChar w:fldCharType="separate"/>
      <w:fldChar w:fldCharType="end"/>
    </w:r>
    <w:r w:rsidDel="00000000" w:rsidR="00000000" w:rsidRPr="00000000">
      <w:rPr>
        <w:sz w:val="20"/>
        <w:szCs w:val="20"/>
        <w:vertAlign w:val="subscript"/>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tabs>
        <w:tab w:val="center" w:leader="none" w:pos="2937"/>
        <w:tab w:val="center" w:leader="none" w:pos="4319"/>
        <w:tab w:val="center" w:leader="none" w:pos="8789"/>
      </w:tabs>
      <w:spacing w:after="0" w:line="259" w:lineRule="auto"/>
      <w:ind w:left="0" w:right="0" w:firstLine="0"/>
      <w:jc w:val="left"/>
      <w:rPr/>
    </w:pPr>
    <w:r w:rsidDel="00000000" w:rsidR="00000000" w:rsidRPr="00000000">
      <w:rPr>
        <w:b w:val="1"/>
        <w:color w:val="1f497d"/>
        <w:sz w:val="22"/>
        <w:szCs w:val="22"/>
        <w:rtl w:val="0"/>
      </w:rPr>
      <w:t xml:space="preserve">Colaboradores:</w:t>
      <w:tab/>
    </w:r>
    <w:r w:rsidDel="00000000" w:rsidR="00000000" w:rsidRPr="00000000">
      <w:rPr/>
      <w:drawing>
        <wp:inline distB="0" distT="0" distL="0" distR="0">
          <wp:extent cx="1583690" cy="521970"/>
          <wp:effectExtent b="0" l="0" r="0" t="0"/>
          <wp:docPr id="2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83690" cy="521970"/>
                  </a:xfrm>
                  <a:prstGeom prst="rect"/>
                  <a:ln/>
                </pic:spPr>
              </pic:pic>
            </a:graphicData>
          </a:graphic>
        </wp:inline>
      </w:drawing>
    </w:r>
    <w:r w:rsidDel="00000000" w:rsidR="00000000" w:rsidRPr="00000000">
      <w:rPr>
        <w:sz w:val="22"/>
        <w:szCs w:val="22"/>
        <w:rtl w:val="0"/>
      </w:rPr>
      <w:tab/>
      <w:t xml:space="preserve">  </w:t>
      <w:tab/>
    </w:r>
    <w:r w:rsidDel="00000000" w:rsidR="00000000" w:rsidRPr="00000000">
      <w:rPr/>
      <w:fldChar w:fldCharType="begin"/>
      <w:instrText xml:space="preserve">PAGE</w:instrText>
      <w:fldChar w:fldCharType="separate"/>
      <w:fldChar w:fldCharType="end"/>
    </w:r>
    <w:r w:rsidDel="00000000" w:rsidR="00000000" w:rsidRPr="00000000">
      <w:rPr>
        <w:sz w:val="20"/>
        <w:szCs w:val="20"/>
        <w:vertAlign w:val="subscript"/>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tabs>
        <w:tab w:val="center" w:leader="none" w:pos="2937"/>
        <w:tab w:val="center" w:leader="none" w:pos="4319"/>
        <w:tab w:val="center" w:leader="none" w:pos="8789"/>
      </w:tabs>
      <w:spacing w:after="0" w:line="259" w:lineRule="auto"/>
      <w:ind w:left="0" w:right="0" w:firstLine="0"/>
      <w:jc w:val="left"/>
      <w:rPr/>
    </w:pPr>
    <w:r w:rsidDel="00000000" w:rsidR="00000000" w:rsidRPr="00000000">
      <w:rPr>
        <w:b w:val="1"/>
        <w:color w:val="1f497d"/>
        <w:sz w:val="22"/>
        <w:szCs w:val="22"/>
        <w:rtl w:val="0"/>
      </w:rPr>
      <w:t xml:space="preserve">Colaboradores:</w:t>
      <w:tab/>
    </w:r>
    <w:r w:rsidDel="00000000" w:rsidR="00000000" w:rsidRPr="00000000">
      <w:rPr/>
      <w:drawing>
        <wp:inline distB="0" distT="0" distL="0" distR="0">
          <wp:extent cx="1583690" cy="521970"/>
          <wp:effectExtent b="0" l="0" r="0" t="0"/>
          <wp:docPr id="2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83690" cy="521970"/>
                  </a:xfrm>
                  <a:prstGeom prst="rect"/>
                  <a:ln/>
                </pic:spPr>
              </pic:pic>
            </a:graphicData>
          </a:graphic>
        </wp:inline>
      </w:drawing>
    </w:r>
    <w:r w:rsidDel="00000000" w:rsidR="00000000" w:rsidRPr="00000000">
      <w:rPr>
        <w:sz w:val="22"/>
        <w:szCs w:val="22"/>
        <w:rtl w:val="0"/>
      </w:rPr>
      <w:tab/>
      <w:t xml:space="preserve">  </w:t>
      <w:tab/>
    </w:r>
    <w:r w:rsidDel="00000000" w:rsidR="00000000" w:rsidRPr="00000000">
      <w:rPr/>
      <w:fldChar w:fldCharType="begin"/>
      <w:instrText xml:space="preserve">PAGE</w:instrText>
      <w:fldChar w:fldCharType="separate"/>
      <w:fldChar w:fldCharType="end"/>
    </w:r>
    <w:r w:rsidDel="00000000" w:rsidR="00000000" w:rsidRPr="00000000">
      <w:rPr>
        <w:sz w:val="20"/>
        <w:szCs w:val="20"/>
        <w:vertAlign w:val="subscript"/>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spacing w:after="220" w:line="259" w:lineRule="auto"/>
      <w:ind w:left="0" w:right="0" w:firstLine="0"/>
      <w:jc w:val="left"/>
      <w:rPr/>
    </w:pPr>
    <w:r w:rsidDel="00000000" w:rsidR="00000000" w:rsidRPr="00000000">
      <w:rPr/>
      <w:drawing>
        <wp:anchor allowOverlap="1" behindDoc="0" distB="0" distT="0" distL="114300" distR="114300" hidden="0" layoutInCell="1" locked="0" relativeHeight="0" simplePos="0">
          <wp:simplePos x="0" y="0"/>
          <wp:positionH relativeFrom="page">
            <wp:posOffset>1080135</wp:posOffset>
          </wp:positionH>
          <wp:positionV relativeFrom="page">
            <wp:posOffset>472440</wp:posOffset>
          </wp:positionV>
          <wp:extent cx="1812925" cy="869950"/>
          <wp:effectExtent b="0" l="0" r="0" t="0"/>
          <wp:wrapSquare wrapText="bothSides" distB="0" distT="0" distL="114300" distR="114300"/>
          <wp:docPr id="27"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812925" cy="86995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page">
            <wp:posOffset>5206365</wp:posOffset>
          </wp:positionH>
          <wp:positionV relativeFrom="page">
            <wp:posOffset>479425</wp:posOffset>
          </wp:positionV>
          <wp:extent cx="1483995" cy="769620"/>
          <wp:effectExtent b="0" l="0" r="0" t="0"/>
          <wp:wrapSquare wrapText="bothSides" distB="0" distT="0" distL="114300" distR="114300"/>
          <wp:docPr id="28"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483995" cy="769620"/>
                  </a:xfrm>
                  <a:prstGeom prst="rect"/>
                  <a:ln/>
                </pic:spPr>
              </pic:pic>
            </a:graphicData>
          </a:graphic>
        </wp:anchor>
      </w:drawing>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AE">
    <w:pPr>
      <w:spacing w:after="0" w:line="259" w:lineRule="auto"/>
      <w:ind w:left="0" w:right="0" w:firstLine="0"/>
      <w:jc w:val="left"/>
      <w:rPr/>
    </w:pPr>
    <w:r w:rsidDel="00000000" w:rsidR="00000000" w:rsidRPr="00000000">
      <w:rPr>
        <w:sz w:val="22"/>
        <w:szCs w:val="22"/>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spacing w:after="220" w:line="259" w:lineRule="auto"/>
      <w:ind w:left="0" w:right="0" w:firstLine="0"/>
      <w:jc w:val="left"/>
      <w:rPr/>
    </w:pPr>
    <w:r w:rsidDel="00000000" w:rsidR="00000000" w:rsidRPr="00000000">
      <w:rPr>
        <w:sz w:val="22"/>
        <w:szCs w:val="22"/>
      </w:rPr>
      <w:drawing>
        <wp:inline distB="0" distT="0" distL="0" distR="0">
          <wp:extent cx="6078855" cy="738505"/>
          <wp:effectExtent b="0" l="0" r="0" t="0"/>
          <wp:docPr id="2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078855" cy="738505"/>
                  </a:xfrm>
                  <a:prstGeom prst="rect"/>
                  <a:ln/>
                </pic:spPr>
              </pic:pic>
            </a:graphicData>
          </a:graphic>
        </wp:inline>
      </w:drawing>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B0">
    <w:pPr>
      <w:spacing w:after="0" w:line="259" w:lineRule="auto"/>
      <w:ind w:left="0" w:right="0" w:firstLine="0"/>
      <w:jc w:val="left"/>
      <w:rPr/>
    </w:pPr>
    <w:r w:rsidDel="00000000" w:rsidR="00000000" w:rsidRPr="00000000">
      <w:rPr>
        <w:sz w:val="22"/>
        <w:szCs w:val="22"/>
        <w:rtl w:val="0"/>
      </w:rPr>
      <w:t xml:space="preserve">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spacing w:after="220" w:line="259" w:lineRule="auto"/>
      <w:ind w:left="0" w:right="0" w:firstLine="0"/>
      <w:jc w:val="left"/>
      <w:rPr/>
    </w:pPr>
    <w:r w:rsidDel="00000000" w:rsidR="00000000" w:rsidRPr="00000000">
      <w:rPr/>
      <w:drawing>
        <wp:anchor allowOverlap="1" behindDoc="0" distB="0" distT="0" distL="114300" distR="114300" hidden="0" layoutInCell="1" locked="0" relativeHeight="0" simplePos="0">
          <wp:simplePos x="0" y="0"/>
          <wp:positionH relativeFrom="page">
            <wp:posOffset>1080135</wp:posOffset>
          </wp:positionH>
          <wp:positionV relativeFrom="page">
            <wp:posOffset>472440</wp:posOffset>
          </wp:positionV>
          <wp:extent cx="1812925" cy="869950"/>
          <wp:effectExtent b="0" l="0" r="0" t="0"/>
          <wp:wrapSquare wrapText="bothSides" distB="0" distT="0" distL="114300" distR="114300"/>
          <wp:docPr id="26"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812925" cy="86995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page">
            <wp:posOffset>5206365</wp:posOffset>
          </wp:positionH>
          <wp:positionV relativeFrom="page">
            <wp:posOffset>479425</wp:posOffset>
          </wp:positionV>
          <wp:extent cx="1483995" cy="769620"/>
          <wp:effectExtent b="0" l="0" r="0" t="0"/>
          <wp:wrapSquare wrapText="bothSides" distB="0" distT="0" distL="114300" distR="114300"/>
          <wp:docPr id="24"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483995" cy="769620"/>
                  </a:xfrm>
                  <a:prstGeom prst="rect"/>
                  <a:ln/>
                </pic:spPr>
              </pic:pic>
            </a:graphicData>
          </a:graphic>
        </wp:anchor>
      </w:drawing>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B2">
    <w:pPr>
      <w:spacing w:after="0" w:line="259" w:lineRule="auto"/>
      <w:ind w:left="0" w:right="0" w:firstLine="0"/>
      <w:jc w:val="left"/>
      <w:rPr/>
    </w:pPr>
    <w:r w:rsidDel="00000000" w:rsidR="00000000" w:rsidRPr="00000000">
      <w:rPr>
        <w:sz w:val="22"/>
        <w:szCs w:val="22"/>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13" w:hanging="913"/>
      </w:pPr>
      <w:rPr>
        <w:rFonts w:ascii="Calibri" w:cs="Calibri" w:eastAsia="Calibri" w:hAnsi="Calibri"/>
        <w:b w:val="0"/>
        <w:i w:val="0"/>
        <w:strike w:val="0"/>
        <w:color w:val="000000"/>
        <w:sz w:val="24"/>
        <w:szCs w:val="24"/>
        <w:u w:val="none"/>
        <w:shd w:fill="auto" w:val="clear"/>
        <w:vertAlign w:val="baseline"/>
      </w:rPr>
    </w:lvl>
    <w:lvl w:ilvl="1">
      <w:start w:val="1"/>
      <w:numFmt w:val="bullet"/>
      <w:lvlText w:val="o"/>
      <w:lvlJc w:val="left"/>
      <w:pPr>
        <w:ind w:left="1352" w:hanging="1352"/>
      </w:pPr>
      <w:rPr>
        <w:rFonts w:ascii="Calibri" w:cs="Calibri" w:eastAsia="Calibri" w:hAnsi="Calibri"/>
        <w:b w:val="0"/>
        <w:i w:val="0"/>
        <w:strike w:val="0"/>
        <w:color w:val="000000"/>
        <w:sz w:val="24"/>
        <w:szCs w:val="24"/>
        <w:u w:val="none"/>
        <w:shd w:fill="auto" w:val="clear"/>
        <w:vertAlign w:val="baseline"/>
      </w:rPr>
    </w:lvl>
    <w:lvl w:ilvl="2">
      <w:start w:val="1"/>
      <w:numFmt w:val="bullet"/>
      <w:lvlText w:val="▪"/>
      <w:lvlJc w:val="left"/>
      <w:pPr>
        <w:ind w:left="2072" w:hanging="2072"/>
      </w:pPr>
      <w:rPr>
        <w:rFonts w:ascii="Calibri" w:cs="Calibri" w:eastAsia="Calibri" w:hAnsi="Calibri"/>
        <w:b w:val="0"/>
        <w:i w:val="0"/>
        <w:strike w:val="0"/>
        <w:color w:val="000000"/>
        <w:sz w:val="24"/>
        <w:szCs w:val="24"/>
        <w:u w:val="none"/>
        <w:shd w:fill="auto" w:val="clear"/>
        <w:vertAlign w:val="baseline"/>
      </w:rPr>
    </w:lvl>
    <w:lvl w:ilvl="3">
      <w:start w:val="1"/>
      <w:numFmt w:val="bullet"/>
      <w:lvlText w:val="•"/>
      <w:lvlJc w:val="left"/>
      <w:pPr>
        <w:ind w:left="2792" w:hanging="2792"/>
      </w:pPr>
      <w:rPr>
        <w:rFonts w:ascii="Calibri" w:cs="Calibri" w:eastAsia="Calibri" w:hAnsi="Calibri"/>
        <w:b w:val="0"/>
        <w:i w:val="0"/>
        <w:strike w:val="0"/>
        <w:color w:val="000000"/>
        <w:sz w:val="24"/>
        <w:szCs w:val="24"/>
        <w:u w:val="none"/>
        <w:shd w:fill="auto" w:val="clear"/>
        <w:vertAlign w:val="baseline"/>
      </w:rPr>
    </w:lvl>
    <w:lvl w:ilvl="4">
      <w:start w:val="1"/>
      <w:numFmt w:val="bullet"/>
      <w:lvlText w:val="o"/>
      <w:lvlJc w:val="left"/>
      <w:pPr>
        <w:ind w:left="3512" w:hanging="3512"/>
      </w:pPr>
      <w:rPr>
        <w:rFonts w:ascii="Calibri" w:cs="Calibri" w:eastAsia="Calibri" w:hAnsi="Calibri"/>
        <w:b w:val="0"/>
        <w:i w:val="0"/>
        <w:strike w:val="0"/>
        <w:color w:val="000000"/>
        <w:sz w:val="24"/>
        <w:szCs w:val="24"/>
        <w:u w:val="none"/>
        <w:shd w:fill="auto" w:val="clear"/>
        <w:vertAlign w:val="baseline"/>
      </w:rPr>
    </w:lvl>
    <w:lvl w:ilvl="5">
      <w:start w:val="1"/>
      <w:numFmt w:val="bullet"/>
      <w:lvlText w:val="▪"/>
      <w:lvlJc w:val="left"/>
      <w:pPr>
        <w:ind w:left="4232" w:hanging="4232"/>
      </w:pPr>
      <w:rPr>
        <w:rFonts w:ascii="Calibri" w:cs="Calibri" w:eastAsia="Calibri" w:hAnsi="Calibri"/>
        <w:b w:val="0"/>
        <w:i w:val="0"/>
        <w:strike w:val="0"/>
        <w:color w:val="000000"/>
        <w:sz w:val="24"/>
        <w:szCs w:val="24"/>
        <w:u w:val="none"/>
        <w:shd w:fill="auto" w:val="clear"/>
        <w:vertAlign w:val="baseline"/>
      </w:rPr>
    </w:lvl>
    <w:lvl w:ilvl="6">
      <w:start w:val="1"/>
      <w:numFmt w:val="bullet"/>
      <w:lvlText w:val="•"/>
      <w:lvlJc w:val="left"/>
      <w:pPr>
        <w:ind w:left="4952" w:hanging="4952"/>
      </w:pPr>
      <w:rPr>
        <w:rFonts w:ascii="Calibri" w:cs="Calibri" w:eastAsia="Calibri" w:hAnsi="Calibri"/>
        <w:b w:val="0"/>
        <w:i w:val="0"/>
        <w:strike w:val="0"/>
        <w:color w:val="000000"/>
        <w:sz w:val="24"/>
        <w:szCs w:val="24"/>
        <w:u w:val="none"/>
        <w:shd w:fill="auto" w:val="clear"/>
        <w:vertAlign w:val="baseline"/>
      </w:rPr>
    </w:lvl>
    <w:lvl w:ilvl="7">
      <w:start w:val="1"/>
      <w:numFmt w:val="bullet"/>
      <w:lvlText w:val="o"/>
      <w:lvlJc w:val="left"/>
      <w:pPr>
        <w:ind w:left="5672" w:hanging="5672"/>
      </w:pPr>
      <w:rPr>
        <w:rFonts w:ascii="Calibri" w:cs="Calibri" w:eastAsia="Calibri" w:hAnsi="Calibri"/>
        <w:b w:val="0"/>
        <w:i w:val="0"/>
        <w:strike w:val="0"/>
        <w:color w:val="000000"/>
        <w:sz w:val="24"/>
        <w:szCs w:val="24"/>
        <w:u w:val="none"/>
        <w:shd w:fill="auto" w:val="clear"/>
        <w:vertAlign w:val="baseline"/>
      </w:rPr>
    </w:lvl>
    <w:lvl w:ilvl="8">
      <w:start w:val="1"/>
      <w:numFmt w:val="bullet"/>
      <w:lvlText w:val="▪"/>
      <w:lvlJc w:val="left"/>
      <w:pPr>
        <w:ind w:left="6392" w:hanging="6392"/>
      </w:pPr>
      <w:rPr>
        <w:rFonts w:ascii="Calibri" w:cs="Calibri" w:eastAsia="Calibri" w:hAnsi="Calibri"/>
        <w:b w:val="0"/>
        <w:i w:val="0"/>
        <w:strike w:val="0"/>
        <w:color w:val="000000"/>
        <w:sz w:val="24"/>
        <w:szCs w:val="24"/>
        <w:u w:val="none"/>
        <w:shd w:fill="auto" w:val="clear"/>
        <w:vertAlign w:val="baseline"/>
      </w:rPr>
    </w:lvl>
  </w:abstractNum>
  <w:abstractNum w:abstractNumId="2">
    <w:lvl w:ilvl="0">
      <w:start w:val="1"/>
      <w:numFmt w:val="bullet"/>
      <w:lvlText w:val="-"/>
      <w:lvlJc w:val="left"/>
      <w:pPr>
        <w:ind w:left="978" w:hanging="978"/>
      </w:pPr>
      <w:rPr>
        <w:rFonts w:ascii="Calibri" w:cs="Calibri" w:eastAsia="Calibri" w:hAnsi="Calibri"/>
        <w:b w:val="0"/>
        <w:i w:val="0"/>
        <w:strike w:val="0"/>
        <w:color w:val="000000"/>
        <w:sz w:val="24"/>
        <w:szCs w:val="24"/>
        <w:u w:val="none"/>
        <w:shd w:fill="auto" w:val="clear"/>
        <w:vertAlign w:val="baseline"/>
      </w:rPr>
    </w:lvl>
    <w:lvl w:ilvl="1">
      <w:start w:val="1"/>
      <w:numFmt w:val="bullet"/>
      <w:lvlText w:val="o"/>
      <w:lvlJc w:val="left"/>
      <w:pPr>
        <w:ind w:left="1288" w:hanging="1288"/>
      </w:pPr>
      <w:rPr>
        <w:rFonts w:ascii="Calibri" w:cs="Calibri" w:eastAsia="Calibri" w:hAnsi="Calibri"/>
        <w:b w:val="0"/>
        <w:i w:val="0"/>
        <w:strike w:val="0"/>
        <w:color w:val="000000"/>
        <w:sz w:val="24"/>
        <w:szCs w:val="24"/>
        <w:u w:val="none"/>
        <w:shd w:fill="auto" w:val="clear"/>
        <w:vertAlign w:val="baseline"/>
      </w:rPr>
    </w:lvl>
    <w:lvl w:ilvl="2">
      <w:start w:val="1"/>
      <w:numFmt w:val="bullet"/>
      <w:lvlText w:val="▪"/>
      <w:lvlJc w:val="left"/>
      <w:pPr>
        <w:ind w:left="2008" w:hanging="2008"/>
      </w:pPr>
      <w:rPr>
        <w:rFonts w:ascii="Calibri" w:cs="Calibri" w:eastAsia="Calibri" w:hAnsi="Calibri"/>
        <w:b w:val="0"/>
        <w:i w:val="0"/>
        <w:strike w:val="0"/>
        <w:color w:val="000000"/>
        <w:sz w:val="24"/>
        <w:szCs w:val="24"/>
        <w:u w:val="none"/>
        <w:shd w:fill="auto" w:val="clear"/>
        <w:vertAlign w:val="baseline"/>
      </w:rPr>
    </w:lvl>
    <w:lvl w:ilvl="3">
      <w:start w:val="1"/>
      <w:numFmt w:val="bullet"/>
      <w:lvlText w:val="•"/>
      <w:lvlJc w:val="left"/>
      <w:pPr>
        <w:ind w:left="2728" w:hanging="2728"/>
      </w:pPr>
      <w:rPr>
        <w:rFonts w:ascii="Calibri" w:cs="Calibri" w:eastAsia="Calibri" w:hAnsi="Calibri"/>
        <w:b w:val="0"/>
        <w:i w:val="0"/>
        <w:strike w:val="0"/>
        <w:color w:val="000000"/>
        <w:sz w:val="24"/>
        <w:szCs w:val="24"/>
        <w:u w:val="none"/>
        <w:shd w:fill="auto" w:val="clear"/>
        <w:vertAlign w:val="baseline"/>
      </w:rPr>
    </w:lvl>
    <w:lvl w:ilvl="4">
      <w:start w:val="1"/>
      <w:numFmt w:val="bullet"/>
      <w:lvlText w:val="o"/>
      <w:lvlJc w:val="left"/>
      <w:pPr>
        <w:ind w:left="3448" w:hanging="3448"/>
      </w:pPr>
      <w:rPr>
        <w:rFonts w:ascii="Calibri" w:cs="Calibri" w:eastAsia="Calibri" w:hAnsi="Calibri"/>
        <w:b w:val="0"/>
        <w:i w:val="0"/>
        <w:strike w:val="0"/>
        <w:color w:val="000000"/>
        <w:sz w:val="24"/>
        <w:szCs w:val="24"/>
        <w:u w:val="none"/>
        <w:shd w:fill="auto" w:val="clear"/>
        <w:vertAlign w:val="baseline"/>
      </w:rPr>
    </w:lvl>
    <w:lvl w:ilvl="5">
      <w:start w:val="1"/>
      <w:numFmt w:val="bullet"/>
      <w:lvlText w:val="▪"/>
      <w:lvlJc w:val="left"/>
      <w:pPr>
        <w:ind w:left="4168" w:hanging="4168"/>
      </w:pPr>
      <w:rPr>
        <w:rFonts w:ascii="Calibri" w:cs="Calibri" w:eastAsia="Calibri" w:hAnsi="Calibri"/>
        <w:b w:val="0"/>
        <w:i w:val="0"/>
        <w:strike w:val="0"/>
        <w:color w:val="000000"/>
        <w:sz w:val="24"/>
        <w:szCs w:val="24"/>
        <w:u w:val="none"/>
        <w:shd w:fill="auto" w:val="clear"/>
        <w:vertAlign w:val="baseline"/>
      </w:rPr>
    </w:lvl>
    <w:lvl w:ilvl="6">
      <w:start w:val="1"/>
      <w:numFmt w:val="bullet"/>
      <w:lvlText w:val="•"/>
      <w:lvlJc w:val="left"/>
      <w:pPr>
        <w:ind w:left="4888" w:hanging="4888"/>
      </w:pPr>
      <w:rPr>
        <w:rFonts w:ascii="Calibri" w:cs="Calibri" w:eastAsia="Calibri" w:hAnsi="Calibri"/>
        <w:b w:val="0"/>
        <w:i w:val="0"/>
        <w:strike w:val="0"/>
        <w:color w:val="000000"/>
        <w:sz w:val="24"/>
        <w:szCs w:val="24"/>
        <w:u w:val="none"/>
        <w:shd w:fill="auto" w:val="clear"/>
        <w:vertAlign w:val="baseline"/>
      </w:rPr>
    </w:lvl>
    <w:lvl w:ilvl="7">
      <w:start w:val="1"/>
      <w:numFmt w:val="bullet"/>
      <w:lvlText w:val="o"/>
      <w:lvlJc w:val="left"/>
      <w:pPr>
        <w:ind w:left="5608" w:hanging="5608"/>
      </w:pPr>
      <w:rPr>
        <w:rFonts w:ascii="Calibri" w:cs="Calibri" w:eastAsia="Calibri" w:hAnsi="Calibri"/>
        <w:b w:val="0"/>
        <w:i w:val="0"/>
        <w:strike w:val="0"/>
        <w:color w:val="000000"/>
        <w:sz w:val="24"/>
        <w:szCs w:val="24"/>
        <w:u w:val="none"/>
        <w:shd w:fill="auto" w:val="clear"/>
        <w:vertAlign w:val="baseline"/>
      </w:rPr>
    </w:lvl>
    <w:lvl w:ilvl="8">
      <w:start w:val="1"/>
      <w:numFmt w:val="bullet"/>
      <w:lvlText w:val="▪"/>
      <w:lvlJc w:val="left"/>
      <w:pPr>
        <w:ind w:left="6328" w:hanging="6328"/>
      </w:pPr>
      <w:rPr>
        <w:rFonts w:ascii="Calibri" w:cs="Calibri" w:eastAsia="Calibri" w:hAnsi="Calibri"/>
        <w:b w:val="0"/>
        <w:i w:val="0"/>
        <w:strike w:val="0"/>
        <w:color w:val="000000"/>
        <w:sz w:val="24"/>
        <w:szCs w:val="24"/>
        <w:u w:val="none"/>
        <w:shd w:fill="auto" w:val="clear"/>
        <w:vertAlign w:val="baseline"/>
      </w:rPr>
    </w:lvl>
  </w:abstractNum>
  <w:abstractNum w:abstractNumId="3">
    <w:lvl w:ilvl="0">
      <w:start w:val="1"/>
      <w:numFmt w:val="decimal"/>
      <w:lvlText w:val="%1."/>
      <w:lvlJc w:val="left"/>
      <w:pPr>
        <w:ind w:left="0" w:firstLine="0"/>
      </w:pPr>
      <w:rPr>
        <w:rFonts w:ascii="Cambria" w:cs="Cambria" w:eastAsia="Cambria" w:hAnsi="Cambria"/>
        <w:b w:val="1"/>
        <w:i w:val="0"/>
        <w:strike w:val="0"/>
        <w:color w:val="365f91"/>
        <w:sz w:val="28"/>
        <w:szCs w:val="28"/>
        <w:u w:val="none"/>
        <w:shd w:fill="auto" w:val="clear"/>
        <w:vertAlign w:val="baseline"/>
      </w:rPr>
    </w:lvl>
    <w:lvl w:ilvl="1">
      <w:start w:val="1"/>
      <w:numFmt w:val="decimal"/>
      <w:lvlText w:val="%1.%2"/>
      <w:lvlJc w:val="left"/>
      <w:pPr>
        <w:ind w:left="0" w:firstLine="0"/>
      </w:pPr>
      <w:rPr>
        <w:rFonts w:ascii="Cambria" w:cs="Cambria" w:eastAsia="Cambria" w:hAnsi="Cambria"/>
        <w:b w:val="1"/>
        <w:i w:val="0"/>
        <w:strike w:val="0"/>
        <w:color w:val="4f81bd"/>
        <w:sz w:val="28"/>
        <w:szCs w:val="28"/>
        <w:u w:val="none"/>
        <w:shd w:fill="auto" w:val="clear"/>
        <w:vertAlign w:val="baseline"/>
      </w:rPr>
    </w:lvl>
    <w:lvl w:ilvl="2">
      <w:start w:val="1"/>
      <w:numFmt w:val="lowerRoman"/>
      <w:lvlText w:val="%3"/>
      <w:lvlJc w:val="left"/>
      <w:pPr>
        <w:ind w:left="1364" w:hanging="1364"/>
      </w:pPr>
      <w:rPr>
        <w:rFonts w:ascii="Cambria" w:cs="Cambria" w:eastAsia="Cambria" w:hAnsi="Cambria"/>
        <w:b w:val="1"/>
        <w:i w:val="0"/>
        <w:strike w:val="0"/>
        <w:color w:val="4f81bd"/>
        <w:sz w:val="28"/>
        <w:szCs w:val="28"/>
        <w:u w:val="none"/>
        <w:shd w:fill="auto" w:val="clear"/>
        <w:vertAlign w:val="baseline"/>
      </w:rPr>
    </w:lvl>
    <w:lvl w:ilvl="3">
      <w:start w:val="1"/>
      <w:numFmt w:val="decimal"/>
      <w:lvlText w:val="%4"/>
      <w:lvlJc w:val="left"/>
      <w:pPr>
        <w:ind w:left="2084" w:hanging="2084"/>
      </w:pPr>
      <w:rPr>
        <w:rFonts w:ascii="Cambria" w:cs="Cambria" w:eastAsia="Cambria" w:hAnsi="Cambria"/>
        <w:b w:val="1"/>
        <w:i w:val="0"/>
        <w:strike w:val="0"/>
        <w:color w:val="4f81bd"/>
        <w:sz w:val="28"/>
        <w:szCs w:val="28"/>
        <w:u w:val="none"/>
        <w:shd w:fill="auto" w:val="clear"/>
        <w:vertAlign w:val="baseline"/>
      </w:rPr>
    </w:lvl>
    <w:lvl w:ilvl="4">
      <w:start w:val="1"/>
      <w:numFmt w:val="lowerLetter"/>
      <w:lvlText w:val="%5"/>
      <w:lvlJc w:val="left"/>
      <w:pPr>
        <w:ind w:left="2804" w:hanging="2804"/>
      </w:pPr>
      <w:rPr>
        <w:rFonts w:ascii="Cambria" w:cs="Cambria" w:eastAsia="Cambria" w:hAnsi="Cambria"/>
        <w:b w:val="1"/>
        <w:i w:val="0"/>
        <w:strike w:val="0"/>
        <w:color w:val="4f81bd"/>
        <w:sz w:val="28"/>
        <w:szCs w:val="28"/>
        <w:u w:val="none"/>
        <w:shd w:fill="auto" w:val="clear"/>
        <w:vertAlign w:val="baseline"/>
      </w:rPr>
    </w:lvl>
    <w:lvl w:ilvl="5">
      <w:start w:val="1"/>
      <w:numFmt w:val="lowerRoman"/>
      <w:lvlText w:val="%6"/>
      <w:lvlJc w:val="left"/>
      <w:pPr>
        <w:ind w:left="3524" w:hanging="3524"/>
      </w:pPr>
      <w:rPr>
        <w:rFonts w:ascii="Cambria" w:cs="Cambria" w:eastAsia="Cambria" w:hAnsi="Cambria"/>
        <w:b w:val="1"/>
        <w:i w:val="0"/>
        <w:strike w:val="0"/>
        <w:color w:val="4f81bd"/>
        <w:sz w:val="28"/>
        <w:szCs w:val="28"/>
        <w:u w:val="none"/>
        <w:shd w:fill="auto" w:val="clear"/>
        <w:vertAlign w:val="baseline"/>
      </w:rPr>
    </w:lvl>
    <w:lvl w:ilvl="6">
      <w:start w:val="1"/>
      <w:numFmt w:val="decimal"/>
      <w:lvlText w:val="%7"/>
      <w:lvlJc w:val="left"/>
      <w:pPr>
        <w:ind w:left="4244" w:hanging="4244"/>
      </w:pPr>
      <w:rPr>
        <w:rFonts w:ascii="Cambria" w:cs="Cambria" w:eastAsia="Cambria" w:hAnsi="Cambria"/>
        <w:b w:val="1"/>
        <w:i w:val="0"/>
        <w:strike w:val="0"/>
        <w:color w:val="4f81bd"/>
        <w:sz w:val="28"/>
        <w:szCs w:val="28"/>
        <w:u w:val="none"/>
        <w:shd w:fill="auto" w:val="clear"/>
        <w:vertAlign w:val="baseline"/>
      </w:rPr>
    </w:lvl>
    <w:lvl w:ilvl="7">
      <w:start w:val="1"/>
      <w:numFmt w:val="lowerLetter"/>
      <w:lvlText w:val="%8"/>
      <w:lvlJc w:val="left"/>
      <w:pPr>
        <w:ind w:left="4964" w:hanging="4964"/>
      </w:pPr>
      <w:rPr>
        <w:rFonts w:ascii="Cambria" w:cs="Cambria" w:eastAsia="Cambria" w:hAnsi="Cambria"/>
        <w:b w:val="1"/>
        <w:i w:val="0"/>
        <w:strike w:val="0"/>
        <w:color w:val="4f81bd"/>
        <w:sz w:val="28"/>
        <w:szCs w:val="28"/>
        <w:u w:val="none"/>
        <w:shd w:fill="auto" w:val="clear"/>
        <w:vertAlign w:val="baseline"/>
      </w:rPr>
    </w:lvl>
    <w:lvl w:ilvl="8">
      <w:start w:val="1"/>
      <w:numFmt w:val="lowerRoman"/>
      <w:lvlText w:val="%9"/>
      <w:lvlJc w:val="left"/>
      <w:pPr>
        <w:ind w:left="5684" w:hanging="5684"/>
      </w:pPr>
      <w:rPr>
        <w:rFonts w:ascii="Cambria" w:cs="Cambria" w:eastAsia="Cambria" w:hAnsi="Cambria"/>
        <w:b w:val="1"/>
        <w:i w:val="0"/>
        <w:strike w:val="0"/>
        <w:color w:val="4f81bd"/>
        <w:sz w:val="28"/>
        <w:szCs w:val="28"/>
        <w:u w:val="none"/>
        <w:shd w:fill="auto" w:val="clear"/>
        <w:vertAlign w:val="baseline"/>
      </w:rPr>
    </w:lvl>
  </w:abstractNum>
  <w:abstractNum w:abstractNumId="4">
    <w:lvl w:ilvl="0">
      <w:start w:val="1"/>
      <w:numFmt w:val="bullet"/>
      <w:lvlText w:val="-"/>
      <w:lvlJc w:val="left"/>
      <w:pPr>
        <w:ind w:left="978" w:hanging="978"/>
      </w:pPr>
      <w:rPr>
        <w:rFonts w:ascii="Calibri" w:cs="Calibri" w:eastAsia="Calibri" w:hAnsi="Calibri"/>
        <w:b w:val="0"/>
        <w:i w:val="0"/>
        <w:strike w:val="0"/>
        <w:color w:val="000000"/>
        <w:sz w:val="24"/>
        <w:szCs w:val="24"/>
        <w:u w:val="none"/>
        <w:shd w:fill="auto" w:val="clear"/>
        <w:vertAlign w:val="baseline"/>
      </w:rPr>
    </w:lvl>
    <w:lvl w:ilvl="1">
      <w:start w:val="1"/>
      <w:numFmt w:val="bullet"/>
      <w:lvlText w:val="o"/>
      <w:lvlJc w:val="left"/>
      <w:pPr>
        <w:ind w:left="1288" w:hanging="1288"/>
      </w:pPr>
      <w:rPr>
        <w:rFonts w:ascii="Calibri" w:cs="Calibri" w:eastAsia="Calibri" w:hAnsi="Calibri"/>
        <w:b w:val="0"/>
        <w:i w:val="0"/>
        <w:strike w:val="0"/>
        <w:color w:val="000000"/>
        <w:sz w:val="24"/>
        <w:szCs w:val="24"/>
        <w:u w:val="none"/>
        <w:shd w:fill="auto" w:val="clear"/>
        <w:vertAlign w:val="baseline"/>
      </w:rPr>
    </w:lvl>
    <w:lvl w:ilvl="2">
      <w:start w:val="1"/>
      <w:numFmt w:val="bullet"/>
      <w:lvlText w:val="▪"/>
      <w:lvlJc w:val="left"/>
      <w:pPr>
        <w:ind w:left="2008" w:hanging="2008"/>
      </w:pPr>
      <w:rPr>
        <w:rFonts w:ascii="Calibri" w:cs="Calibri" w:eastAsia="Calibri" w:hAnsi="Calibri"/>
        <w:b w:val="0"/>
        <w:i w:val="0"/>
        <w:strike w:val="0"/>
        <w:color w:val="000000"/>
        <w:sz w:val="24"/>
        <w:szCs w:val="24"/>
        <w:u w:val="none"/>
        <w:shd w:fill="auto" w:val="clear"/>
        <w:vertAlign w:val="baseline"/>
      </w:rPr>
    </w:lvl>
    <w:lvl w:ilvl="3">
      <w:start w:val="1"/>
      <w:numFmt w:val="bullet"/>
      <w:lvlText w:val="•"/>
      <w:lvlJc w:val="left"/>
      <w:pPr>
        <w:ind w:left="2728" w:hanging="2728"/>
      </w:pPr>
      <w:rPr>
        <w:rFonts w:ascii="Calibri" w:cs="Calibri" w:eastAsia="Calibri" w:hAnsi="Calibri"/>
        <w:b w:val="0"/>
        <w:i w:val="0"/>
        <w:strike w:val="0"/>
        <w:color w:val="000000"/>
        <w:sz w:val="24"/>
        <w:szCs w:val="24"/>
        <w:u w:val="none"/>
        <w:shd w:fill="auto" w:val="clear"/>
        <w:vertAlign w:val="baseline"/>
      </w:rPr>
    </w:lvl>
    <w:lvl w:ilvl="4">
      <w:start w:val="1"/>
      <w:numFmt w:val="bullet"/>
      <w:lvlText w:val="o"/>
      <w:lvlJc w:val="left"/>
      <w:pPr>
        <w:ind w:left="3448" w:hanging="3448"/>
      </w:pPr>
      <w:rPr>
        <w:rFonts w:ascii="Calibri" w:cs="Calibri" w:eastAsia="Calibri" w:hAnsi="Calibri"/>
        <w:b w:val="0"/>
        <w:i w:val="0"/>
        <w:strike w:val="0"/>
        <w:color w:val="000000"/>
        <w:sz w:val="24"/>
        <w:szCs w:val="24"/>
        <w:u w:val="none"/>
        <w:shd w:fill="auto" w:val="clear"/>
        <w:vertAlign w:val="baseline"/>
      </w:rPr>
    </w:lvl>
    <w:lvl w:ilvl="5">
      <w:start w:val="1"/>
      <w:numFmt w:val="bullet"/>
      <w:lvlText w:val="▪"/>
      <w:lvlJc w:val="left"/>
      <w:pPr>
        <w:ind w:left="4168" w:hanging="4168"/>
      </w:pPr>
      <w:rPr>
        <w:rFonts w:ascii="Calibri" w:cs="Calibri" w:eastAsia="Calibri" w:hAnsi="Calibri"/>
        <w:b w:val="0"/>
        <w:i w:val="0"/>
        <w:strike w:val="0"/>
        <w:color w:val="000000"/>
        <w:sz w:val="24"/>
        <w:szCs w:val="24"/>
        <w:u w:val="none"/>
        <w:shd w:fill="auto" w:val="clear"/>
        <w:vertAlign w:val="baseline"/>
      </w:rPr>
    </w:lvl>
    <w:lvl w:ilvl="6">
      <w:start w:val="1"/>
      <w:numFmt w:val="bullet"/>
      <w:lvlText w:val="•"/>
      <w:lvlJc w:val="left"/>
      <w:pPr>
        <w:ind w:left="4888" w:hanging="4888"/>
      </w:pPr>
      <w:rPr>
        <w:rFonts w:ascii="Calibri" w:cs="Calibri" w:eastAsia="Calibri" w:hAnsi="Calibri"/>
        <w:b w:val="0"/>
        <w:i w:val="0"/>
        <w:strike w:val="0"/>
        <w:color w:val="000000"/>
        <w:sz w:val="24"/>
        <w:szCs w:val="24"/>
        <w:u w:val="none"/>
        <w:shd w:fill="auto" w:val="clear"/>
        <w:vertAlign w:val="baseline"/>
      </w:rPr>
    </w:lvl>
    <w:lvl w:ilvl="7">
      <w:start w:val="1"/>
      <w:numFmt w:val="bullet"/>
      <w:lvlText w:val="o"/>
      <w:lvlJc w:val="left"/>
      <w:pPr>
        <w:ind w:left="5608" w:hanging="5608"/>
      </w:pPr>
      <w:rPr>
        <w:rFonts w:ascii="Calibri" w:cs="Calibri" w:eastAsia="Calibri" w:hAnsi="Calibri"/>
        <w:b w:val="0"/>
        <w:i w:val="0"/>
        <w:strike w:val="0"/>
        <w:color w:val="000000"/>
        <w:sz w:val="24"/>
        <w:szCs w:val="24"/>
        <w:u w:val="none"/>
        <w:shd w:fill="auto" w:val="clear"/>
        <w:vertAlign w:val="baseline"/>
      </w:rPr>
    </w:lvl>
    <w:lvl w:ilvl="8">
      <w:start w:val="1"/>
      <w:numFmt w:val="bullet"/>
      <w:lvlText w:val="▪"/>
      <w:lvlJc w:val="left"/>
      <w:pPr>
        <w:ind w:left="6328" w:hanging="6328"/>
      </w:pPr>
      <w:rPr>
        <w:rFonts w:ascii="Calibri" w:cs="Calibri" w:eastAsia="Calibri" w:hAnsi="Calibri"/>
        <w:b w:val="0"/>
        <w:i w:val="0"/>
        <w:strike w:val="0"/>
        <w:color w:val="000000"/>
        <w:sz w:val="24"/>
        <w:szCs w:val="24"/>
        <w:u w:val="none"/>
        <w:shd w:fill="auto" w:val="clear"/>
        <w:vertAlign w:val="baseline"/>
      </w:rPr>
    </w:lvl>
  </w:abstractNum>
  <w:abstractNum w:abstractNumId="5">
    <w:lvl w:ilvl="0">
      <w:start w:val="1"/>
      <w:numFmt w:val="lowerLetter"/>
      <w:lvlText w:val="%1)"/>
      <w:lvlJc w:val="left"/>
      <w:pPr>
        <w:ind w:left="1353" w:hanging="1353"/>
      </w:pPr>
      <w:rPr>
        <w:rFonts w:ascii="Calibri" w:cs="Calibri" w:eastAsia="Calibri" w:hAnsi="Calibri"/>
        <w:b w:val="0"/>
        <w:i w:val="0"/>
        <w:strike w:val="0"/>
        <w:color w:val="000000"/>
        <w:sz w:val="24"/>
        <w:szCs w:val="24"/>
        <w:u w:val="none"/>
        <w:shd w:fill="auto" w:val="clear"/>
        <w:vertAlign w:val="baseline"/>
      </w:rPr>
    </w:lvl>
    <w:lvl w:ilvl="1">
      <w:start w:val="1"/>
      <w:numFmt w:val="lowerLetter"/>
      <w:lvlText w:val="%2"/>
      <w:lvlJc w:val="left"/>
      <w:pPr>
        <w:ind w:left="1505" w:hanging="1505"/>
      </w:pPr>
      <w:rPr>
        <w:rFonts w:ascii="Calibri" w:cs="Calibri" w:eastAsia="Calibri" w:hAnsi="Calibri"/>
        <w:b w:val="0"/>
        <w:i w:val="0"/>
        <w:strike w:val="0"/>
        <w:color w:val="000000"/>
        <w:sz w:val="24"/>
        <w:szCs w:val="24"/>
        <w:u w:val="none"/>
        <w:shd w:fill="auto" w:val="clear"/>
        <w:vertAlign w:val="baseline"/>
      </w:rPr>
    </w:lvl>
    <w:lvl w:ilvl="2">
      <w:start w:val="1"/>
      <w:numFmt w:val="lowerRoman"/>
      <w:lvlText w:val="%3"/>
      <w:lvlJc w:val="left"/>
      <w:pPr>
        <w:ind w:left="2225" w:hanging="2225"/>
      </w:pPr>
      <w:rPr>
        <w:rFonts w:ascii="Calibri" w:cs="Calibri" w:eastAsia="Calibri" w:hAnsi="Calibri"/>
        <w:b w:val="0"/>
        <w:i w:val="0"/>
        <w:strike w:val="0"/>
        <w:color w:val="000000"/>
        <w:sz w:val="24"/>
        <w:szCs w:val="24"/>
        <w:u w:val="none"/>
        <w:shd w:fill="auto" w:val="clear"/>
        <w:vertAlign w:val="baseline"/>
      </w:rPr>
    </w:lvl>
    <w:lvl w:ilvl="3">
      <w:start w:val="1"/>
      <w:numFmt w:val="decimal"/>
      <w:lvlText w:val="%4"/>
      <w:lvlJc w:val="left"/>
      <w:pPr>
        <w:ind w:left="2945" w:hanging="2945"/>
      </w:pPr>
      <w:rPr>
        <w:rFonts w:ascii="Calibri" w:cs="Calibri" w:eastAsia="Calibri" w:hAnsi="Calibri"/>
        <w:b w:val="0"/>
        <w:i w:val="0"/>
        <w:strike w:val="0"/>
        <w:color w:val="000000"/>
        <w:sz w:val="24"/>
        <w:szCs w:val="24"/>
        <w:u w:val="none"/>
        <w:shd w:fill="auto" w:val="clear"/>
        <w:vertAlign w:val="baseline"/>
      </w:rPr>
    </w:lvl>
    <w:lvl w:ilvl="4">
      <w:start w:val="1"/>
      <w:numFmt w:val="lowerLetter"/>
      <w:lvlText w:val="%5"/>
      <w:lvlJc w:val="left"/>
      <w:pPr>
        <w:ind w:left="3665" w:hanging="3665"/>
      </w:pPr>
      <w:rPr>
        <w:rFonts w:ascii="Calibri" w:cs="Calibri" w:eastAsia="Calibri" w:hAnsi="Calibri"/>
        <w:b w:val="0"/>
        <w:i w:val="0"/>
        <w:strike w:val="0"/>
        <w:color w:val="000000"/>
        <w:sz w:val="24"/>
        <w:szCs w:val="24"/>
        <w:u w:val="none"/>
        <w:shd w:fill="auto" w:val="clear"/>
        <w:vertAlign w:val="baseline"/>
      </w:rPr>
    </w:lvl>
    <w:lvl w:ilvl="5">
      <w:start w:val="1"/>
      <w:numFmt w:val="lowerRoman"/>
      <w:lvlText w:val="%6"/>
      <w:lvlJc w:val="left"/>
      <w:pPr>
        <w:ind w:left="4385" w:hanging="4385"/>
      </w:pPr>
      <w:rPr>
        <w:rFonts w:ascii="Calibri" w:cs="Calibri" w:eastAsia="Calibri" w:hAnsi="Calibri"/>
        <w:b w:val="0"/>
        <w:i w:val="0"/>
        <w:strike w:val="0"/>
        <w:color w:val="000000"/>
        <w:sz w:val="24"/>
        <w:szCs w:val="24"/>
        <w:u w:val="none"/>
        <w:shd w:fill="auto" w:val="clear"/>
        <w:vertAlign w:val="baseline"/>
      </w:rPr>
    </w:lvl>
    <w:lvl w:ilvl="6">
      <w:start w:val="1"/>
      <w:numFmt w:val="decimal"/>
      <w:lvlText w:val="%7"/>
      <w:lvlJc w:val="left"/>
      <w:pPr>
        <w:ind w:left="5105" w:hanging="5105"/>
      </w:pPr>
      <w:rPr>
        <w:rFonts w:ascii="Calibri" w:cs="Calibri" w:eastAsia="Calibri" w:hAnsi="Calibri"/>
        <w:b w:val="0"/>
        <w:i w:val="0"/>
        <w:strike w:val="0"/>
        <w:color w:val="000000"/>
        <w:sz w:val="24"/>
        <w:szCs w:val="24"/>
        <w:u w:val="none"/>
        <w:shd w:fill="auto" w:val="clear"/>
        <w:vertAlign w:val="baseline"/>
      </w:rPr>
    </w:lvl>
    <w:lvl w:ilvl="7">
      <w:start w:val="1"/>
      <w:numFmt w:val="lowerLetter"/>
      <w:lvlText w:val="%8"/>
      <w:lvlJc w:val="left"/>
      <w:pPr>
        <w:ind w:left="5825" w:hanging="5825"/>
      </w:pPr>
      <w:rPr>
        <w:rFonts w:ascii="Calibri" w:cs="Calibri" w:eastAsia="Calibri" w:hAnsi="Calibri"/>
        <w:b w:val="0"/>
        <w:i w:val="0"/>
        <w:strike w:val="0"/>
        <w:color w:val="000000"/>
        <w:sz w:val="24"/>
        <w:szCs w:val="24"/>
        <w:u w:val="none"/>
        <w:shd w:fill="auto" w:val="clear"/>
        <w:vertAlign w:val="baseline"/>
      </w:rPr>
    </w:lvl>
    <w:lvl w:ilvl="8">
      <w:start w:val="1"/>
      <w:numFmt w:val="lowerRoman"/>
      <w:lvlText w:val="%9"/>
      <w:lvlJc w:val="left"/>
      <w:pPr>
        <w:ind w:left="6545" w:hanging="6545"/>
      </w:pPr>
      <w:rPr>
        <w:rFonts w:ascii="Calibri" w:cs="Calibri" w:eastAsia="Calibri" w:hAnsi="Calibri"/>
        <w:b w:val="0"/>
        <w:i w:val="0"/>
        <w:strike w:val="0"/>
        <w:color w:val="000000"/>
        <w:sz w:val="24"/>
        <w:szCs w:val="2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PE"/>
      </w:rPr>
    </w:rPrDefault>
    <w:pPrDefault>
      <w:pPr>
        <w:spacing w:after="199" w:line="360" w:lineRule="auto"/>
        <w:ind w:left="10" w:right="733"/>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98" w:line="259" w:lineRule="auto"/>
      <w:ind w:left="370" w:right="0" w:hanging="10"/>
      <w:jc w:val="left"/>
    </w:pPr>
    <w:rPr>
      <w:rFonts w:ascii="Cambria" w:cs="Cambria" w:eastAsia="Cambria" w:hAnsi="Cambria"/>
      <w:b w:val="1"/>
      <w:color w:val="365f91"/>
      <w:sz w:val="28"/>
      <w:szCs w:val="2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98" w:line="259" w:lineRule="auto"/>
      <w:ind w:left="578" w:right="0" w:hanging="10"/>
      <w:jc w:val="left"/>
    </w:pPr>
    <w:rPr>
      <w:rFonts w:ascii="Cambria" w:cs="Cambria" w:eastAsia="Cambria" w:hAnsi="Cambria"/>
      <w:b w:val="1"/>
      <w:color w:val="4f81bd"/>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98" w:line="259" w:lineRule="auto"/>
      <w:ind w:left="370" w:right="0" w:hanging="10"/>
      <w:jc w:val="left"/>
    </w:pPr>
    <w:rPr>
      <w:rFonts w:ascii="Cambria" w:cs="Cambria" w:eastAsia="Cambria" w:hAnsi="Cambria"/>
      <w:b w:val="1"/>
      <w:color w:val="365f91"/>
      <w:sz w:val="28"/>
      <w:szCs w:val="2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98" w:line="259" w:lineRule="auto"/>
      <w:ind w:left="578" w:right="0" w:hanging="10"/>
      <w:jc w:val="left"/>
    </w:pPr>
    <w:rPr>
      <w:rFonts w:ascii="Cambria" w:cs="Cambria" w:eastAsia="Cambria" w:hAnsi="Cambria"/>
      <w:b w:val="1"/>
      <w:color w:val="4f81bd"/>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98" w:line="259" w:lineRule="auto"/>
      <w:ind w:left="370" w:right="0" w:hanging="10"/>
      <w:jc w:val="left"/>
    </w:pPr>
    <w:rPr>
      <w:rFonts w:ascii="Cambria" w:cs="Cambria" w:eastAsia="Cambria" w:hAnsi="Cambria"/>
      <w:b w:val="1"/>
      <w:color w:val="365f91"/>
      <w:sz w:val="28"/>
      <w:szCs w:val="2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98" w:line="259" w:lineRule="auto"/>
      <w:ind w:left="578" w:right="0" w:hanging="10"/>
      <w:jc w:val="left"/>
    </w:pPr>
    <w:rPr>
      <w:rFonts w:ascii="Cambria" w:cs="Cambria" w:eastAsia="Cambria" w:hAnsi="Cambria"/>
      <w:b w:val="1"/>
      <w:color w:val="4f81bd"/>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pBdr>
        <w:top w:space="0" w:sz="0" w:val="nil"/>
        <w:left w:space="0" w:sz="0" w:val="nil"/>
        <w:bottom w:space="0" w:sz="0" w:val="nil"/>
        <w:right w:space="0" w:sz="0" w:val="nil"/>
        <w:between w:space="0" w:sz="0" w:val="nil"/>
      </w:pBdr>
      <w:spacing w:after="98" w:line="259" w:lineRule="auto"/>
      <w:ind w:left="370" w:right="0" w:hanging="10"/>
      <w:jc w:val="left"/>
      <w:outlineLvl w:val="0"/>
    </w:pPr>
    <w:rPr>
      <w:rFonts w:ascii="Cambria" w:cs="Cambria" w:eastAsia="Cambria" w:hAnsi="Cambria"/>
      <w:b w:val="1"/>
      <w:color w:val="365f91"/>
      <w:sz w:val="28"/>
      <w:szCs w:val="28"/>
    </w:rPr>
  </w:style>
  <w:style w:type="paragraph" w:styleId="Ttulo2">
    <w:name w:val="heading 2"/>
    <w:basedOn w:val="Normal"/>
    <w:next w:val="Normal"/>
    <w:pPr>
      <w:keepNext w:val="1"/>
      <w:keepLines w:val="1"/>
      <w:pBdr>
        <w:top w:space="0" w:sz="0" w:val="nil"/>
        <w:left w:space="0" w:sz="0" w:val="nil"/>
        <w:bottom w:space="0" w:sz="0" w:val="nil"/>
        <w:right w:space="0" w:sz="0" w:val="nil"/>
        <w:between w:space="0" w:sz="0" w:val="nil"/>
      </w:pBdr>
      <w:spacing w:after="98" w:line="259" w:lineRule="auto"/>
      <w:ind w:left="578" w:right="0" w:hanging="10"/>
      <w:jc w:val="left"/>
      <w:outlineLvl w:val="1"/>
    </w:pPr>
    <w:rPr>
      <w:rFonts w:ascii="Cambria" w:cs="Cambria" w:eastAsia="Cambria" w:hAnsi="Cambria"/>
      <w:b w:val="1"/>
      <w:color w:val="4f81bd"/>
      <w:sz w:val="28"/>
      <w:szCs w:val="28"/>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49.0" w:type="dxa"/>
        <w:left w:w="107.0" w:type="dxa"/>
        <w:right w:w="59.0" w:type="dxa"/>
      </w:tblCellMar>
    </w:tblPr>
  </w:style>
  <w:style w:type="table" w:styleId="a0" w:customStyle="1">
    <w:basedOn w:val="TableNormal"/>
    <w:pPr>
      <w:spacing w:after="0" w:line="240" w:lineRule="auto"/>
    </w:pPr>
    <w:tblPr>
      <w:tblStyleRowBandSize w:val="1"/>
      <w:tblStyleColBandSize w:val="1"/>
      <w:tblCellMar>
        <w:top w:w="53.0" w:type="dxa"/>
        <w:left w:w="107.0" w:type="dxa"/>
        <w:right w:w="54.0" w:type="dxa"/>
      </w:tblCellMar>
    </w:tblPr>
  </w:style>
  <w:style w:type="table" w:styleId="a1" w:customStyle="1">
    <w:basedOn w:val="TableNormal"/>
    <w:pPr>
      <w:spacing w:after="0" w:line="240" w:lineRule="auto"/>
    </w:pPr>
    <w:tblPr>
      <w:tblStyleRowBandSize w:val="1"/>
      <w:tblStyleColBandSize w:val="1"/>
      <w:tblCellMar>
        <w:top w:w="54.0" w:type="dxa"/>
        <w:left w:w="106.0" w:type="dxa"/>
        <w:right w:w="53.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54.0" w:type="dxa"/>
        <w:left w:w="106.0" w:type="dxa"/>
        <w:bottom w:w="0.0" w:type="dxa"/>
        <w:right w:w="53.0" w:type="dxa"/>
      </w:tblCellMar>
    </w:tblPr>
  </w:style>
  <w:style w:type="table" w:styleId="Table2">
    <w:basedOn w:val="TableNormal"/>
    <w:pPr>
      <w:spacing w:after="0" w:line="240" w:lineRule="auto"/>
    </w:pPr>
    <w:tblPr>
      <w:tblStyleRowBandSize w:val="1"/>
      <w:tblStyleColBandSize w:val="1"/>
      <w:tblCellMar>
        <w:top w:w="54.0" w:type="dxa"/>
        <w:left w:w="106.0" w:type="dxa"/>
        <w:bottom w:w="0.0" w:type="dxa"/>
        <w:right w:w="53.0" w:type="dxa"/>
      </w:tblCellMar>
    </w:tblPr>
  </w:style>
  <w:style w:type="table" w:styleId="Table3">
    <w:basedOn w:val="TableNormal"/>
    <w:pPr>
      <w:spacing w:after="0" w:line="240" w:lineRule="auto"/>
    </w:pPr>
    <w:tblPr>
      <w:tblStyleRowBandSize w:val="1"/>
      <w:tblStyleColBandSize w:val="1"/>
      <w:tblCellMar>
        <w:top w:w="54.0" w:type="dxa"/>
        <w:left w:w="106.0" w:type="dxa"/>
        <w:bottom w:w="0.0" w:type="dxa"/>
        <w:right w:w="53.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54.0" w:type="dxa"/>
        <w:left w:w="106.0" w:type="dxa"/>
        <w:bottom w:w="0.0" w:type="dxa"/>
        <w:right w:w="53.0" w:type="dxa"/>
      </w:tblCellMar>
    </w:tblPr>
  </w:style>
  <w:style w:type="table" w:styleId="Table2">
    <w:basedOn w:val="TableNormal"/>
    <w:pPr>
      <w:spacing w:after="0" w:line="240" w:lineRule="auto"/>
    </w:pPr>
    <w:tblPr>
      <w:tblStyleRowBandSize w:val="1"/>
      <w:tblStyleColBandSize w:val="1"/>
      <w:tblCellMar>
        <w:top w:w="54.0" w:type="dxa"/>
        <w:left w:w="106.0" w:type="dxa"/>
        <w:bottom w:w="0.0" w:type="dxa"/>
        <w:right w:w="53.0" w:type="dxa"/>
      </w:tblCellMar>
    </w:tblPr>
  </w:style>
  <w:style w:type="table" w:styleId="Table3">
    <w:basedOn w:val="TableNormal"/>
    <w:pPr>
      <w:spacing w:after="0" w:line="240" w:lineRule="auto"/>
    </w:pPr>
    <w:tblPr>
      <w:tblStyleRowBandSize w:val="1"/>
      <w:tblStyleColBandSize w:val="1"/>
      <w:tblCellMar>
        <w:top w:w="54.0" w:type="dxa"/>
        <w:left w:w="106.0" w:type="dxa"/>
        <w:bottom w:w="0.0" w:type="dxa"/>
        <w:right w:w="53.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54.0" w:type="dxa"/>
        <w:left w:w="106.0" w:type="dxa"/>
        <w:bottom w:w="0.0" w:type="dxa"/>
        <w:right w:w="53.0" w:type="dxa"/>
      </w:tblCellMar>
    </w:tblPr>
  </w:style>
  <w:style w:type="table" w:styleId="Table2">
    <w:basedOn w:val="TableNormal"/>
    <w:pPr>
      <w:spacing w:after="0" w:line="240" w:lineRule="auto"/>
    </w:pPr>
    <w:tblPr>
      <w:tblStyleRowBandSize w:val="1"/>
      <w:tblStyleColBandSize w:val="1"/>
      <w:tblCellMar>
        <w:top w:w="54.0" w:type="dxa"/>
        <w:left w:w="106.0" w:type="dxa"/>
        <w:bottom w:w="0.0" w:type="dxa"/>
        <w:right w:w="53.0" w:type="dxa"/>
      </w:tblCellMar>
    </w:tblPr>
  </w:style>
  <w:style w:type="table" w:styleId="Table3">
    <w:basedOn w:val="TableNormal"/>
    <w:pPr>
      <w:spacing w:after="0" w:line="240" w:lineRule="auto"/>
    </w:pPr>
    <w:tblPr>
      <w:tblStyleRowBandSize w:val="1"/>
      <w:tblStyleColBandSize w:val="1"/>
      <w:tblCellMar>
        <w:top w:w="54.0" w:type="dxa"/>
        <w:left w:w="106.0" w:type="dxa"/>
        <w:bottom w:w="0.0" w:type="dxa"/>
        <w:right w:w="5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FUB2Zk8qfEikJsgInd/TlPlEpw==">CgMxLjAyCWguMzBqMHpsbDIJaC4xZm9iOXRlMgloLjN6bnlzaDcyCWguMmV0OTJwMDIIaC50eWpjd3QyCWguM2R5NnZrbTIJaC4xdDNoNXNmMgloLjRkMzRvZzgyCWguMnM4ZXlvMTIJaC4xN2RwOHZ1MgloLjI2aW4xcmcyCGgubG54Yno5MgloLjM1bmt1bjIyCWguMWtzdjR1djgAciExNVphMENLZF9NeDhsRGRmSnpnd0QwdDNYcDVzSXFJeUk=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2022-09-06T18:34:00Z</dcterms:created>
</cp:coreProperties>
</file>